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66FA2" w14:textId="77777777" w:rsidR="000E207A" w:rsidRPr="003F67FC" w:rsidRDefault="000E207A" w:rsidP="002E653F">
      <w:pPr>
        <w:pStyle w:val="Heading1"/>
      </w:pPr>
      <w:bookmarkStart w:id="0" w:name="_GoBack"/>
      <w:bookmarkEnd w:id="0"/>
      <w:r w:rsidRPr="003F67FC">
        <w:t>Dorset VCS Assembly</w:t>
      </w:r>
    </w:p>
    <w:p w14:paraId="38757065" w14:textId="08C6DEEA" w:rsidR="000E207A" w:rsidRPr="005548D2" w:rsidRDefault="000E207A" w:rsidP="000E207A">
      <w:pPr>
        <w:spacing w:after="0" w:line="240" w:lineRule="auto"/>
        <w:rPr>
          <w:rFonts w:cs="Arial"/>
          <w:b/>
          <w:bCs/>
          <w:sz w:val="28"/>
          <w:szCs w:val="28"/>
        </w:rPr>
      </w:pPr>
      <w:r w:rsidRPr="005548D2">
        <w:rPr>
          <w:rFonts w:cs="Arial"/>
          <w:b/>
          <w:bCs/>
          <w:sz w:val="28"/>
          <w:szCs w:val="28"/>
        </w:rPr>
        <w:t>Governance Board Member</w:t>
      </w:r>
      <w:r w:rsidR="005548D2">
        <w:rPr>
          <w:rFonts w:cs="Arial"/>
          <w:b/>
          <w:bCs/>
          <w:sz w:val="28"/>
          <w:szCs w:val="28"/>
        </w:rPr>
        <w:t xml:space="preserve"> - Role Description</w:t>
      </w:r>
    </w:p>
    <w:p w14:paraId="0C65A4AB" w14:textId="77777777" w:rsidR="000E207A" w:rsidRPr="0066463F" w:rsidRDefault="000E207A" w:rsidP="000E207A">
      <w:pPr>
        <w:spacing w:after="0" w:line="240" w:lineRule="auto"/>
        <w:rPr>
          <w:rFonts w:cs="Arial"/>
          <w:b/>
          <w:bCs/>
        </w:rPr>
      </w:pPr>
      <w:r w:rsidRPr="0066463F">
        <w:rPr>
          <w:rFonts w:cs="Arial"/>
          <w:b/>
          <w:bCs/>
          <w:noProof/>
          <w:lang w:eastAsia="en-GB"/>
        </w:rPr>
        <mc:AlternateContent>
          <mc:Choice Requires="wps">
            <w:drawing>
              <wp:anchor distT="0" distB="0" distL="114300" distR="114300" simplePos="0" relativeHeight="251659264" behindDoc="0" locked="0" layoutInCell="1" allowOverlap="1" wp14:anchorId="145BA94A" wp14:editId="1B7A4371">
                <wp:simplePos x="0" y="0"/>
                <wp:positionH relativeFrom="margin">
                  <wp:align>left</wp:align>
                </wp:positionH>
                <wp:positionV relativeFrom="paragraph">
                  <wp:posOffset>66763</wp:posOffset>
                </wp:positionV>
                <wp:extent cx="5092262"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5092262"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5D11383"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25pt" to="400.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gmyAEAANIDAAAOAAAAZHJzL2Uyb0RvYy54bWysU02P0zAQvSPxHyzfadJIXZao6R66gguC&#10;igXuXmfcWPhLY9Ok/56x0wbEh4RWe7Fi+82b954n27vJGnYCjNq7jq9XNWfgpO+1O3b8y+e3r245&#10;i0m4XhjvoONniPxu9/LFdgwtNH7wpgdkROJiO4aODymFtqqiHMCKuPIBHF0qj1Yk2uKx6lGMxG5N&#10;1dT1TTV67AN6CTHS6f18yXeFXymQ6aNSERIzHSdtqaxY1se8VrutaI8owqDlRYZ4ggortKOmC9W9&#10;SIJ9R/0HldUSffQqraS3lVdKSygeyM26/s3NwyACFC8UTgxLTPH5aOWH0wGZ7untOHPC0hM9JBT6&#10;OCS2985RgB7ZOuc0htgSfO8OeNnFcMBselJomTI6fM00+YSMsamkfF5ShikxSYeb+k3T3DScyetd&#10;NVPkwoAxvQNvWf7ouNEuByBacXofE7Ul6BWSj41jI/Xc3L7eZIlV1jirKl/pbGCGfQJFLqn7rK/M&#10;F+wNspOgyei/FYdEbhwhc4nSxixFddHwz6ILNpdBmbn/LVzQpaN3aSm02nn8W9c0XaWqGX91PXvN&#10;th99fy5vVOKgwSmxXYY8T+av+1L+81fc/QAAAP//AwBQSwMEFAAGAAgAAAAhAB8uZwncAAAABgEA&#10;AA8AAABkcnMvZG93bnJldi54bWxMj0FLw0AQhe+C/2EZwYvY3QiWGrMpKop4KbQVi7dpdkyC2dmQ&#10;3bTx3zviQY/vveG9b4rl5Dt1oCG2gS1kMwOKuAqu5drC6/bpcgEqJmSHXWCy8EURluXpSYG5C0de&#10;02GTaiUlHHO00KTU51rHqiGPcRZ6Ysk+wuAxiRxq7QY8Srnv9JUxc+2xZVlosKeHhqrPzegtxOf+&#10;ojXz1Zjt3l7iI96Pu/ftytrzs+nuFlSiKf0dww++oEMpTPswsouqsyCPJHHNNShJFya7AbX/NXRZ&#10;6P/45TcAAAD//wMAUEsBAi0AFAAGAAgAAAAhALaDOJL+AAAA4QEAABMAAAAAAAAAAAAAAAAAAAAA&#10;AFtDb250ZW50X1R5cGVzXS54bWxQSwECLQAUAAYACAAAACEAOP0h/9YAAACUAQAACwAAAAAAAAAA&#10;AAAAAAAvAQAAX3JlbHMvLnJlbHNQSwECLQAUAAYACAAAACEAXl1YJsgBAADSAwAADgAAAAAAAAAA&#10;AAAAAAAuAgAAZHJzL2Uyb0RvYy54bWxQSwECLQAUAAYACAAAACEAHy5nCdwAAAAGAQAADwAAAAAA&#10;AAAAAAAAAAAiBAAAZHJzL2Rvd25yZXYueG1sUEsFBgAAAAAEAAQA8wAAACsFAAAAAA==&#10;" strokecolor="black [3200]" strokeweight="1.25pt">
                <v:stroke joinstyle="miter"/>
                <w10:wrap anchorx="margin"/>
              </v:line>
            </w:pict>
          </mc:Fallback>
        </mc:AlternateContent>
      </w:r>
    </w:p>
    <w:p w14:paraId="326ADCA9" w14:textId="77777777" w:rsidR="000E207A" w:rsidRPr="003F67FC" w:rsidRDefault="000E207A" w:rsidP="000E207A">
      <w:pPr>
        <w:spacing w:after="0" w:line="240" w:lineRule="auto"/>
        <w:rPr>
          <w:rFonts w:cs="Arial"/>
          <w:b/>
          <w:bCs/>
        </w:rPr>
      </w:pPr>
    </w:p>
    <w:p w14:paraId="489FFD23" w14:textId="02458975" w:rsidR="000E207A" w:rsidRPr="00A86791" w:rsidRDefault="000E207A" w:rsidP="000E207A">
      <w:pPr>
        <w:spacing w:after="0" w:line="240" w:lineRule="auto"/>
        <w:rPr>
          <w:rFonts w:cs="Arial"/>
          <w:szCs w:val="24"/>
        </w:rPr>
      </w:pPr>
      <w:r w:rsidRPr="00A86791">
        <w:rPr>
          <w:rFonts w:cs="Arial"/>
          <w:b/>
          <w:bCs/>
          <w:szCs w:val="24"/>
        </w:rPr>
        <w:t>Accountable to:</w:t>
      </w:r>
      <w:r w:rsidRPr="00A86791">
        <w:rPr>
          <w:rFonts w:cs="Arial"/>
          <w:szCs w:val="24"/>
        </w:rPr>
        <w:t xml:space="preserve"> </w:t>
      </w:r>
      <w:r>
        <w:rPr>
          <w:rFonts w:cs="Arial"/>
          <w:szCs w:val="24"/>
        </w:rPr>
        <w:tab/>
      </w:r>
      <w:r w:rsidRPr="00A86791">
        <w:rPr>
          <w:rFonts w:cs="Arial"/>
          <w:szCs w:val="24"/>
        </w:rPr>
        <w:t>Voluntary and Community Secto</w:t>
      </w:r>
      <w:r>
        <w:rPr>
          <w:rFonts w:cs="Arial"/>
          <w:szCs w:val="24"/>
        </w:rPr>
        <w:t>r (VCS)</w:t>
      </w:r>
      <w:r w:rsidR="00C1133E">
        <w:rPr>
          <w:rFonts w:cs="Arial"/>
          <w:szCs w:val="24"/>
        </w:rPr>
        <w:t xml:space="preserve"> in Dorset</w:t>
      </w:r>
    </w:p>
    <w:p w14:paraId="3CBEF4F7" w14:textId="70736889" w:rsidR="000E207A" w:rsidRPr="002D2C36" w:rsidRDefault="000E207A" w:rsidP="000E207A">
      <w:pPr>
        <w:spacing w:after="0" w:line="240" w:lineRule="auto"/>
        <w:rPr>
          <w:rFonts w:cs="Arial"/>
          <w:szCs w:val="24"/>
        </w:rPr>
      </w:pPr>
      <w:r w:rsidRPr="00A86791">
        <w:rPr>
          <w:rFonts w:cs="Arial"/>
          <w:b/>
          <w:bCs/>
          <w:szCs w:val="24"/>
        </w:rPr>
        <w:t>Reporting to:</w:t>
      </w:r>
      <w:r>
        <w:rPr>
          <w:rFonts w:cs="Arial"/>
          <w:b/>
          <w:bCs/>
          <w:szCs w:val="24"/>
        </w:rPr>
        <w:t xml:space="preserve"> </w:t>
      </w:r>
      <w:r>
        <w:rPr>
          <w:rFonts w:cs="Arial"/>
          <w:b/>
          <w:bCs/>
          <w:szCs w:val="24"/>
        </w:rPr>
        <w:tab/>
      </w:r>
      <w:r>
        <w:rPr>
          <w:rFonts w:cs="Arial"/>
          <w:szCs w:val="24"/>
        </w:rPr>
        <w:t>VCS</w:t>
      </w:r>
      <w:r w:rsidR="00C1133E">
        <w:rPr>
          <w:rFonts w:cs="Arial"/>
          <w:szCs w:val="24"/>
        </w:rPr>
        <w:t xml:space="preserve"> in Dorset</w:t>
      </w:r>
    </w:p>
    <w:p w14:paraId="04C88BFD" w14:textId="798BC3C2" w:rsidR="000E207A" w:rsidRPr="002E653F" w:rsidRDefault="000E207A" w:rsidP="000E207A">
      <w:pPr>
        <w:spacing w:after="0" w:line="240" w:lineRule="auto"/>
        <w:ind w:left="2160" w:hanging="2160"/>
      </w:pPr>
      <w:r w:rsidRPr="002E653F">
        <w:rPr>
          <w:rFonts w:cs="Arial"/>
          <w:b/>
          <w:bCs/>
          <w:szCs w:val="24"/>
        </w:rPr>
        <w:t xml:space="preserve">Commitment: </w:t>
      </w:r>
      <w:r>
        <w:rPr>
          <w:rStyle w:val="cf01"/>
          <w:rFonts w:cs="Arial"/>
          <w:szCs w:val="24"/>
        </w:rPr>
        <w:tab/>
      </w:r>
      <w:r w:rsidRPr="002E653F">
        <w:t>Preparing for and attending at least six meetings per year with related communication and actions</w:t>
      </w:r>
      <w:r w:rsidR="00784FF5">
        <w:t xml:space="preserve">. Meetings will be between 2 and 3 hours, tbc. </w:t>
      </w:r>
    </w:p>
    <w:p w14:paraId="05149150" w14:textId="7D0B7DE4" w:rsidR="000E207A" w:rsidRPr="00784FF5" w:rsidRDefault="000E207A" w:rsidP="00784FF5">
      <w:pPr>
        <w:ind w:left="2160" w:hanging="2160"/>
        <w:rPr>
          <w:rFonts w:cs="Arial"/>
          <w:bCs/>
          <w:szCs w:val="24"/>
        </w:rPr>
      </w:pPr>
      <w:r>
        <w:rPr>
          <w:rFonts w:cs="Arial"/>
          <w:b/>
          <w:bCs/>
        </w:rPr>
        <w:t>Remun</w:t>
      </w:r>
      <w:r w:rsidRPr="002D2C36">
        <w:rPr>
          <w:rFonts w:cs="Arial"/>
          <w:b/>
          <w:bCs/>
        </w:rPr>
        <w:t xml:space="preserve">eration: </w:t>
      </w:r>
      <w:r>
        <w:rPr>
          <w:rFonts w:cs="Arial"/>
          <w:b/>
          <w:bCs/>
        </w:rPr>
        <w:tab/>
      </w:r>
      <w:r w:rsidRPr="002E653F">
        <w:t xml:space="preserve">Honorarium of £1,000 </w:t>
      </w:r>
      <w:r w:rsidR="00E96450">
        <w:t>per year</w:t>
      </w:r>
      <w:r w:rsidR="00784FF5" w:rsidRPr="00711B61">
        <w:br/>
      </w:r>
      <w:r w:rsidRPr="002E653F">
        <w:t xml:space="preserve">plus travel costs </w:t>
      </w:r>
      <w:r w:rsidR="005548D2">
        <w:t>and</w:t>
      </w:r>
      <w:r w:rsidR="00784FF5">
        <w:t xml:space="preserve"> expenses.</w:t>
      </w:r>
    </w:p>
    <w:p w14:paraId="01175FA4" w14:textId="77777777" w:rsidR="000E207A" w:rsidRDefault="000E207A" w:rsidP="000E207A">
      <w:pPr>
        <w:pStyle w:val="Heading2"/>
      </w:pPr>
      <w:r>
        <w:t>Governance Board Context</w:t>
      </w:r>
    </w:p>
    <w:p w14:paraId="78BCC52E" w14:textId="77777777" w:rsidR="000E207A" w:rsidRDefault="000E207A" w:rsidP="000E207A">
      <w:pPr>
        <w:spacing w:after="0" w:line="240" w:lineRule="auto"/>
        <w:rPr>
          <w:rFonts w:cs="Arial"/>
          <w:color w:val="444444"/>
          <w:szCs w:val="24"/>
        </w:rPr>
      </w:pPr>
      <w:r w:rsidRPr="00493115">
        <w:rPr>
          <w:rFonts w:cs="Arial"/>
          <w:color w:val="444444"/>
          <w:szCs w:val="24"/>
        </w:rPr>
        <w:t>The </w:t>
      </w:r>
      <w:hyperlink r:id="rId11" w:history="1">
        <w:r w:rsidRPr="00493115">
          <w:rPr>
            <w:rStyle w:val="Hyperlink"/>
            <w:rFonts w:cs="Arial"/>
            <w:color w:val="1779BA"/>
            <w:szCs w:val="24"/>
          </w:rPr>
          <w:t>Terms of Reference</w:t>
        </w:r>
      </w:hyperlink>
      <w:r>
        <w:rPr>
          <w:rFonts w:cs="Arial"/>
          <w:color w:val="444444"/>
          <w:szCs w:val="24"/>
        </w:rPr>
        <w:t> state</w:t>
      </w:r>
      <w:r w:rsidRPr="00493115">
        <w:rPr>
          <w:rFonts w:cs="Arial"/>
          <w:color w:val="444444"/>
          <w:szCs w:val="24"/>
        </w:rPr>
        <w:t xml:space="preserve"> that;</w:t>
      </w:r>
    </w:p>
    <w:p w14:paraId="52C9F3FB" w14:textId="77777777" w:rsidR="002E653F" w:rsidRDefault="002E653F" w:rsidP="000E207A">
      <w:pPr>
        <w:spacing w:after="0" w:line="240" w:lineRule="auto"/>
        <w:rPr>
          <w:rFonts w:cs="Arial"/>
          <w:color w:val="444444"/>
          <w:szCs w:val="24"/>
        </w:rPr>
      </w:pPr>
    </w:p>
    <w:p w14:paraId="0E809A90" w14:textId="66DF0805" w:rsidR="002E653F" w:rsidRPr="002E653F" w:rsidRDefault="002E653F" w:rsidP="002E653F">
      <w:pPr>
        <w:ind w:left="720"/>
      </w:pPr>
      <w:r>
        <w:t>“</w:t>
      </w:r>
      <w:r w:rsidRPr="002E653F">
        <w:t xml:space="preserve">The Dorset VCSA has two layers which reflect the needs to work at both operational and strategic levels and be fully accountable to the VCS. </w:t>
      </w:r>
    </w:p>
    <w:p w14:paraId="4A6BCE2E" w14:textId="320EC07D" w:rsidR="002E653F" w:rsidRPr="002E653F" w:rsidRDefault="002E653F" w:rsidP="002E653F">
      <w:pPr>
        <w:ind w:left="1440" w:hanging="720"/>
      </w:pPr>
      <w:r w:rsidRPr="002E653F">
        <w:t>1.</w:t>
      </w:r>
      <w:r w:rsidRPr="002E653F">
        <w:tab/>
        <w:t>The Engagement Group facilitates, connects and serves the VCS in these aims through its practical actions.</w:t>
      </w:r>
    </w:p>
    <w:p w14:paraId="28A1CA77" w14:textId="4F27C273" w:rsidR="002E653F" w:rsidRDefault="002E653F" w:rsidP="002E653F">
      <w:pPr>
        <w:ind w:left="1440" w:hanging="720"/>
      </w:pPr>
      <w:r w:rsidRPr="002E653F">
        <w:t>2.</w:t>
      </w:r>
      <w:r w:rsidRPr="002E653F">
        <w:tab/>
        <w:t xml:space="preserve">The Governance </w:t>
      </w:r>
      <w:r>
        <w:t>Board</w:t>
      </w:r>
      <w:r w:rsidRPr="002E653F">
        <w:t xml:space="preserve"> oversees the accountability of the Engagement Group in meeting and shaping the Assembly’s aims and activities.</w:t>
      </w:r>
      <w:r>
        <w:t>”</w:t>
      </w:r>
    </w:p>
    <w:p w14:paraId="7CE57529" w14:textId="25A0395C" w:rsidR="000E207A" w:rsidRDefault="002E653F" w:rsidP="002E653F">
      <w:pPr>
        <w:rPr>
          <w:rFonts w:cs="Arial"/>
          <w:i/>
          <w:iCs/>
        </w:rPr>
      </w:pPr>
      <w:r>
        <w:t>And that;</w:t>
      </w:r>
    </w:p>
    <w:p w14:paraId="09CCB097" w14:textId="77777777" w:rsidR="000E207A" w:rsidRPr="00E55E48" w:rsidRDefault="000E207A" w:rsidP="000E207A">
      <w:pPr>
        <w:pStyle w:val="NormalWeb"/>
        <w:spacing w:before="0" w:beforeAutospacing="0" w:after="0" w:afterAutospacing="0"/>
        <w:ind w:left="720"/>
        <w:rPr>
          <w:rFonts w:ascii="Arial" w:hAnsi="Arial" w:cs="Arial"/>
          <w:iCs/>
        </w:rPr>
      </w:pPr>
      <w:r w:rsidRPr="00E55E48">
        <w:rPr>
          <w:rFonts w:ascii="Arial" w:hAnsi="Arial" w:cs="Arial"/>
          <w:iCs/>
        </w:rPr>
        <w:t>"The Governance Board is responsible for building and maintaining a relationship of Trust between the Dorset VCSA, the Engagement Group, and the VCS, and in turn with wider Sector partners.</w:t>
      </w:r>
    </w:p>
    <w:p w14:paraId="0C9F4CBA" w14:textId="77777777" w:rsidR="000E207A" w:rsidRPr="00E55E48" w:rsidRDefault="000E207A" w:rsidP="000E207A">
      <w:pPr>
        <w:pStyle w:val="NormalWeb"/>
        <w:spacing w:before="0" w:beforeAutospacing="0" w:after="0" w:afterAutospacing="0"/>
        <w:ind w:left="720"/>
        <w:rPr>
          <w:rFonts w:ascii="Arial" w:hAnsi="Arial" w:cs="Arial"/>
          <w:iCs/>
        </w:rPr>
      </w:pPr>
    </w:p>
    <w:p w14:paraId="564F3411" w14:textId="435B9B75" w:rsidR="000E207A" w:rsidRPr="00E55E48" w:rsidRDefault="000E207A" w:rsidP="000E207A">
      <w:pPr>
        <w:pStyle w:val="NormalWeb"/>
        <w:spacing w:before="0" w:beforeAutospacing="0" w:after="0" w:afterAutospacing="0"/>
        <w:ind w:left="720"/>
        <w:rPr>
          <w:rFonts w:ascii="Arial" w:hAnsi="Arial" w:cs="Arial"/>
          <w:iCs/>
        </w:rPr>
      </w:pPr>
      <w:r w:rsidRPr="00E55E48">
        <w:rPr>
          <w:rFonts w:ascii="Arial" w:hAnsi="Arial" w:cs="Arial"/>
          <w:iCs/>
        </w:rPr>
        <w:t>The Governance Board will oversee the work of the Engagement Group, and provide management of the Terms of Reference for the Dorset VCSA, management of the composition of the Engagement Group, and hold the Engagement Group accountable to the Values and Objectives of the Dorset VCSA.</w:t>
      </w:r>
    </w:p>
    <w:p w14:paraId="378D485E" w14:textId="77777777" w:rsidR="000E207A" w:rsidRPr="00E55E48" w:rsidRDefault="000E207A" w:rsidP="000E207A">
      <w:pPr>
        <w:pStyle w:val="NormalWeb"/>
        <w:spacing w:before="0" w:beforeAutospacing="0" w:after="0" w:afterAutospacing="0"/>
        <w:ind w:left="720"/>
        <w:rPr>
          <w:rFonts w:ascii="Arial" w:hAnsi="Arial" w:cs="Arial"/>
          <w:iCs/>
        </w:rPr>
      </w:pPr>
    </w:p>
    <w:p w14:paraId="421E0FF8" w14:textId="2C679DA3" w:rsidR="000E207A" w:rsidRPr="00E55E48" w:rsidRDefault="000E207A" w:rsidP="000E207A">
      <w:pPr>
        <w:pStyle w:val="NormalWeb"/>
        <w:spacing w:before="0" w:beforeAutospacing="0" w:after="0" w:afterAutospacing="0"/>
        <w:ind w:left="720"/>
        <w:rPr>
          <w:rFonts w:ascii="Arial" w:hAnsi="Arial" w:cs="Arial"/>
          <w:iCs/>
        </w:rPr>
      </w:pPr>
      <w:r w:rsidRPr="00E55E48">
        <w:rPr>
          <w:rFonts w:ascii="Arial" w:hAnsi="Arial" w:cs="Arial"/>
          <w:iCs/>
        </w:rPr>
        <w:t>The Governance Board will be responsible to the wider VCS who will be able to stand for election to the Board as well as communicate with the Board about their ideas and concerns.</w:t>
      </w:r>
    </w:p>
    <w:p w14:paraId="1657846C" w14:textId="77777777" w:rsidR="000E207A" w:rsidRPr="00E55E48" w:rsidRDefault="000E207A" w:rsidP="000E207A">
      <w:pPr>
        <w:pStyle w:val="NormalWeb"/>
        <w:spacing w:before="0" w:beforeAutospacing="0" w:after="0" w:afterAutospacing="0"/>
        <w:ind w:left="720"/>
        <w:rPr>
          <w:rFonts w:ascii="Arial" w:hAnsi="Arial" w:cs="Arial"/>
          <w:iCs/>
        </w:rPr>
      </w:pPr>
    </w:p>
    <w:p w14:paraId="367FE938" w14:textId="1E1750A8" w:rsidR="000E207A" w:rsidRPr="00E55E48" w:rsidRDefault="000E207A" w:rsidP="000E207A">
      <w:pPr>
        <w:pStyle w:val="NormalWeb"/>
        <w:spacing w:before="0" w:beforeAutospacing="0" w:after="0" w:afterAutospacing="0"/>
        <w:ind w:left="720"/>
        <w:rPr>
          <w:rFonts w:ascii="Arial" w:hAnsi="Arial" w:cs="Arial"/>
          <w:iCs/>
        </w:rPr>
      </w:pPr>
      <w:r w:rsidRPr="00E55E48">
        <w:rPr>
          <w:rFonts w:ascii="Arial" w:hAnsi="Arial" w:cs="Arial"/>
          <w:iCs/>
        </w:rPr>
        <w:t>Board Members will be expected to act in an independent, impartial and inclusive manner, and declare any interests that may be construed as influencing their independence and impartiality."</w:t>
      </w:r>
    </w:p>
    <w:p w14:paraId="6422D5D8" w14:textId="77777777" w:rsidR="000E207A" w:rsidRPr="00493115" w:rsidRDefault="000E207A" w:rsidP="000E207A">
      <w:pPr>
        <w:pStyle w:val="NormalWeb"/>
        <w:spacing w:before="0" w:beforeAutospacing="0" w:after="0" w:afterAutospacing="0"/>
        <w:rPr>
          <w:rFonts w:ascii="Arial" w:hAnsi="Arial" w:cs="Arial"/>
          <w:i/>
          <w:iCs/>
        </w:rPr>
      </w:pPr>
    </w:p>
    <w:p w14:paraId="2772AAC5" w14:textId="77777777" w:rsidR="000E207A" w:rsidRDefault="000E207A" w:rsidP="000E207A">
      <w:pPr>
        <w:pStyle w:val="NormalWeb"/>
        <w:spacing w:before="0" w:beforeAutospacing="0" w:after="0" w:afterAutospacing="0"/>
        <w:rPr>
          <w:rFonts w:ascii="Arial" w:hAnsi="Arial" w:cs="Arial"/>
        </w:rPr>
      </w:pPr>
      <w:r w:rsidRPr="00847801">
        <w:rPr>
          <w:rFonts w:ascii="Arial" w:hAnsi="Arial" w:cs="Arial"/>
        </w:rPr>
        <w:lastRenderedPageBreak/>
        <w:t xml:space="preserve">The role of the Board Members is precious and vital to the running of the Assembly and safeguarding the trust and good management of the Assembly and those it </w:t>
      </w:r>
      <w:r w:rsidRPr="00507925">
        <w:rPr>
          <w:rFonts w:ascii="Arial" w:hAnsi="Arial" w:cs="Arial"/>
        </w:rPr>
        <w:t>serves.</w:t>
      </w:r>
    </w:p>
    <w:p w14:paraId="750DFF3C" w14:textId="77777777" w:rsidR="000E207A" w:rsidRPr="00507925" w:rsidRDefault="000E207A" w:rsidP="000E207A">
      <w:pPr>
        <w:pStyle w:val="NormalWeb"/>
        <w:spacing w:before="0" w:beforeAutospacing="0" w:after="0" w:afterAutospacing="0"/>
        <w:rPr>
          <w:rFonts w:ascii="Arial" w:hAnsi="Arial" w:cs="Arial"/>
        </w:rPr>
      </w:pPr>
    </w:p>
    <w:p w14:paraId="35059F6D" w14:textId="77777777" w:rsidR="000E207A" w:rsidRDefault="000E207A" w:rsidP="000E207A">
      <w:pPr>
        <w:spacing w:after="0" w:line="240" w:lineRule="auto"/>
        <w:rPr>
          <w:rFonts w:cs="Arial"/>
          <w:szCs w:val="24"/>
        </w:rPr>
      </w:pPr>
      <w:r w:rsidRPr="00507925">
        <w:rPr>
          <w:rFonts w:cs="Arial"/>
          <w:szCs w:val="24"/>
        </w:rPr>
        <w:t xml:space="preserve">The Governance Board will comprise </w:t>
      </w:r>
      <w:r>
        <w:rPr>
          <w:rFonts w:cs="Arial"/>
          <w:szCs w:val="24"/>
        </w:rPr>
        <w:t>11</w:t>
      </w:r>
      <w:r w:rsidRPr="00507925">
        <w:rPr>
          <w:rFonts w:cs="Arial"/>
          <w:szCs w:val="24"/>
        </w:rPr>
        <w:t xml:space="preserve"> Members, </w:t>
      </w:r>
      <w:r>
        <w:rPr>
          <w:rFonts w:cs="Arial"/>
          <w:szCs w:val="24"/>
        </w:rPr>
        <w:t>including</w:t>
      </w:r>
      <w:r w:rsidRPr="00507925">
        <w:rPr>
          <w:rFonts w:cs="Arial"/>
          <w:szCs w:val="24"/>
        </w:rPr>
        <w:t xml:space="preserve"> a Chair and Vice Chair. </w:t>
      </w:r>
    </w:p>
    <w:p w14:paraId="33C1F18A" w14:textId="77777777" w:rsidR="000E207A" w:rsidRDefault="000E207A" w:rsidP="000E207A">
      <w:pPr>
        <w:spacing w:after="0" w:line="240" w:lineRule="auto"/>
        <w:rPr>
          <w:rFonts w:cs="Arial"/>
          <w:i/>
          <w:iCs/>
          <w:szCs w:val="24"/>
        </w:rPr>
      </w:pPr>
    </w:p>
    <w:p w14:paraId="325C05EA" w14:textId="77777777" w:rsidR="000E207A" w:rsidRPr="00E55E48" w:rsidRDefault="000E207A" w:rsidP="000E207A">
      <w:pPr>
        <w:spacing w:after="0" w:line="240" w:lineRule="auto"/>
        <w:ind w:left="720"/>
        <w:rPr>
          <w:rFonts w:cs="Arial"/>
          <w:iCs/>
          <w:szCs w:val="24"/>
        </w:rPr>
      </w:pPr>
      <w:r w:rsidRPr="00E55E48">
        <w:rPr>
          <w:rFonts w:cs="Arial"/>
          <w:iCs/>
          <w:szCs w:val="24"/>
        </w:rPr>
        <w:t xml:space="preserve">“Membership will be invited from across the spectrum of Dorset’s VCS with a maximum of eleven members who are committed to attending meetings. </w:t>
      </w:r>
    </w:p>
    <w:p w14:paraId="0F5BA020" w14:textId="77777777" w:rsidR="000E207A" w:rsidRPr="00E55E48" w:rsidRDefault="000E207A" w:rsidP="000E207A">
      <w:pPr>
        <w:spacing w:after="0" w:line="240" w:lineRule="auto"/>
        <w:ind w:left="720"/>
        <w:rPr>
          <w:rFonts w:cs="Arial"/>
          <w:iCs/>
          <w:szCs w:val="24"/>
        </w:rPr>
      </w:pPr>
    </w:p>
    <w:p w14:paraId="491AB55B" w14:textId="77777777" w:rsidR="000E207A" w:rsidRPr="00E55E48" w:rsidRDefault="000E207A" w:rsidP="000E207A">
      <w:pPr>
        <w:spacing w:after="0" w:line="240" w:lineRule="auto"/>
        <w:ind w:left="720"/>
        <w:rPr>
          <w:rFonts w:cs="Arial"/>
          <w:iCs/>
          <w:szCs w:val="24"/>
        </w:rPr>
      </w:pPr>
      <w:r>
        <w:rPr>
          <w:rFonts w:cs="Arial"/>
          <w:iCs/>
          <w:szCs w:val="24"/>
        </w:rPr>
        <w:t>“</w:t>
      </w:r>
      <w:r w:rsidRPr="00E55E48">
        <w:rPr>
          <w:rFonts w:cs="Arial"/>
          <w:iCs/>
          <w:szCs w:val="24"/>
        </w:rPr>
        <w:t xml:space="preserve">Board members will be </w:t>
      </w:r>
      <w:r>
        <w:rPr>
          <w:rFonts w:cs="Arial"/>
          <w:iCs/>
          <w:szCs w:val="24"/>
        </w:rPr>
        <w:t xml:space="preserve">[appointed] </w:t>
      </w:r>
      <w:r w:rsidRPr="00E55E48">
        <w:rPr>
          <w:rFonts w:cs="Arial"/>
          <w:iCs/>
          <w:szCs w:val="24"/>
        </w:rPr>
        <w:t>to the Dorset VCSA Governance Board</w:t>
      </w:r>
      <w:r>
        <w:rPr>
          <w:rFonts w:cs="Arial"/>
          <w:iCs/>
          <w:szCs w:val="24"/>
        </w:rPr>
        <w:t xml:space="preserve"> [by an Independent Appointments Panel]</w:t>
      </w:r>
      <w:r w:rsidRPr="00E55E48">
        <w:rPr>
          <w:rFonts w:cs="Arial"/>
          <w:iCs/>
          <w:szCs w:val="24"/>
        </w:rPr>
        <w:t xml:space="preserve"> ensuring that the spectrum of community organisations, groups, individuals and networks are adequately represented. The intention is to have a workable and focused group who are committed to their role and are able to provide a range of perspectives from their experiences, knowledge and linkages.”</w:t>
      </w:r>
    </w:p>
    <w:p w14:paraId="20AC33B6" w14:textId="77777777" w:rsidR="000E207A" w:rsidRPr="00507925" w:rsidRDefault="000E207A" w:rsidP="000E207A">
      <w:pPr>
        <w:spacing w:after="0" w:line="240" w:lineRule="auto"/>
        <w:rPr>
          <w:rFonts w:cs="Arial"/>
          <w:i/>
          <w:iCs/>
          <w:szCs w:val="24"/>
        </w:rPr>
      </w:pPr>
    </w:p>
    <w:p w14:paraId="094883D2" w14:textId="77777777" w:rsidR="000E207A" w:rsidRDefault="000E207A" w:rsidP="000E207A">
      <w:pPr>
        <w:spacing w:after="0" w:line="240" w:lineRule="auto"/>
        <w:rPr>
          <w:rFonts w:cs="Arial"/>
          <w:szCs w:val="24"/>
        </w:rPr>
      </w:pPr>
      <w:r w:rsidRPr="00507925">
        <w:rPr>
          <w:rFonts w:cs="Arial"/>
          <w:szCs w:val="24"/>
        </w:rPr>
        <w:t xml:space="preserve">A Chair and Vice Chair will be elected once the Board has been appointed. </w:t>
      </w:r>
    </w:p>
    <w:p w14:paraId="3DF5B354" w14:textId="77777777" w:rsidR="000E207A" w:rsidRDefault="000E207A" w:rsidP="000E207A">
      <w:pPr>
        <w:spacing w:after="0" w:line="240" w:lineRule="auto"/>
        <w:rPr>
          <w:rFonts w:cs="Arial"/>
          <w:szCs w:val="24"/>
        </w:rPr>
      </w:pPr>
    </w:p>
    <w:p w14:paraId="15ED8585" w14:textId="77777777" w:rsidR="000E207A" w:rsidRDefault="000E207A" w:rsidP="000E207A">
      <w:pPr>
        <w:spacing w:after="0" w:line="240" w:lineRule="auto"/>
        <w:rPr>
          <w:rFonts w:cs="Arial"/>
          <w:szCs w:val="24"/>
        </w:rPr>
      </w:pPr>
      <w:r>
        <w:rPr>
          <w:rFonts w:cs="Arial"/>
          <w:szCs w:val="24"/>
        </w:rPr>
        <w:t>More information about the VCS Assembly and the Governance Board can be found here:</w:t>
      </w:r>
    </w:p>
    <w:p w14:paraId="5427F749" w14:textId="77777777" w:rsidR="000E207A" w:rsidRDefault="00E75F27" w:rsidP="000E207A">
      <w:pPr>
        <w:spacing w:after="0" w:line="240" w:lineRule="auto"/>
        <w:jc w:val="center"/>
        <w:rPr>
          <w:rFonts w:cs="Arial"/>
          <w:szCs w:val="24"/>
        </w:rPr>
      </w:pPr>
      <w:hyperlink r:id="rId12" w:history="1">
        <w:r w:rsidR="000E207A" w:rsidRPr="002D187C">
          <w:rPr>
            <w:rStyle w:val="Hyperlink"/>
            <w:rFonts w:cs="Arial"/>
            <w:szCs w:val="24"/>
          </w:rPr>
          <w:t>#HelpAndKindness</w:t>
        </w:r>
      </w:hyperlink>
      <w:r w:rsidR="000E207A" w:rsidRPr="002E653F">
        <w:rPr>
          <w:rStyle w:val="Hyperlink"/>
          <w:rFonts w:cs="Arial"/>
          <w:color w:val="auto"/>
          <w:szCs w:val="24"/>
          <w:u w:val="none"/>
        </w:rPr>
        <w:tab/>
      </w:r>
      <w:r w:rsidR="000E207A" w:rsidRPr="002E653F">
        <w:rPr>
          <w:rStyle w:val="Hyperlink"/>
          <w:rFonts w:cs="Arial"/>
          <w:color w:val="auto"/>
          <w:szCs w:val="24"/>
          <w:u w:val="none"/>
        </w:rPr>
        <w:tab/>
      </w:r>
      <w:hyperlink r:id="rId13" w:history="1">
        <w:r w:rsidR="000E207A" w:rsidRPr="00C206D9">
          <w:rPr>
            <w:rStyle w:val="Hyperlink"/>
            <w:rFonts w:cs="Arial"/>
            <w:szCs w:val="24"/>
          </w:rPr>
          <w:t>Community Action Network</w:t>
        </w:r>
      </w:hyperlink>
    </w:p>
    <w:p w14:paraId="1C469FA9" w14:textId="77777777" w:rsidR="000E207A" w:rsidRPr="00507925" w:rsidRDefault="000E207A" w:rsidP="000E207A">
      <w:pPr>
        <w:spacing w:after="0" w:line="240" w:lineRule="auto"/>
        <w:rPr>
          <w:rFonts w:cs="Arial"/>
          <w:szCs w:val="24"/>
        </w:rPr>
      </w:pPr>
    </w:p>
    <w:p w14:paraId="5C67DEB3" w14:textId="1FDB9064" w:rsidR="000E207A" w:rsidRPr="002E653F" w:rsidRDefault="002E653F" w:rsidP="002E653F">
      <w:pPr>
        <w:pStyle w:val="Heading2"/>
      </w:pPr>
      <w:r>
        <w:t>Role Description</w:t>
      </w:r>
    </w:p>
    <w:p w14:paraId="17D75DBC" w14:textId="205BE6F4" w:rsidR="000E207A" w:rsidRPr="00C52EEC" w:rsidRDefault="002E653F" w:rsidP="000E207A">
      <w:pPr>
        <w:spacing w:after="0" w:line="240" w:lineRule="auto"/>
        <w:rPr>
          <w:rStyle w:val="A2"/>
          <w:rFonts w:cs="Arial"/>
          <w:color w:val="auto"/>
          <w:sz w:val="24"/>
          <w:szCs w:val="24"/>
        </w:rPr>
      </w:pPr>
      <w:r>
        <w:rPr>
          <w:rStyle w:val="A2"/>
          <w:rFonts w:cs="Arial"/>
          <w:color w:val="auto"/>
          <w:sz w:val="24"/>
          <w:szCs w:val="24"/>
        </w:rPr>
        <w:t>As a M</w:t>
      </w:r>
      <w:r w:rsidR="000E207A">
        <w:rPr>
          <w:rStyle w:val="A2"/>
          <w:rFonts w:cs="Arial"/>
          <w:color w:val="auto"/>
          <w:sz w:val="24"/>
          <w:szCs w:val="24"/>
        </w:rPr>
        <w:t xml:space="preserve">ember of the </w:t>
      </w:r>
      <w:r w:rsidR="000E207A" w:rsidRPr="00C52EEC">
        <w:rPr>
          <w:rStyle w:val="A2"/>
          <w:rFonts w:cs="Arial"/>
          <w:color w:val="auto"/>
          <w:sz w:val="24"/>
          <w:szCs w:val="24"/>
        </w:rPr>
        <w:t>Governance Board,</w:t>
      </w:r>
      <w:r w:rsidR="000E207A">
        <w:rPr>
          <w:rStyle w:val="A2"/>
          <w:rFonts w:cs="Arial"/>
          <w:color w:val="auto"/>
          <w:sz w:val="24"/>
          <w:szCs w:val="24"/>
        </w:rPr>
        <w:t xml:space="preserve"> you will be part of a team </w:t>
      </w:r>
      <w:r w:rsidR="000E207A" w:rsidRPr="00C52EEC">
        <w:rPr>
          <w:rStyle w:val="A2"/>
          <w:rFonts w:cs="Arial"/>
          <w:color w:val="auto"/>
          <w:sz w:val="24"/>
          <w:szCs w:val="24"/>
        </w:rPr>
        <w:t xml:space="preserve">responsible for </w:t>
      </w:r>
      <w:r>
        <w:rPr>
          <w:rStyle w:val="A2"/>
          <w:rFonts w:cs="Arial"/>
          <w:color w:val="auto"/>
          <w:sz w:val="24"/>
          <w:szCs w:val="24"/>
        </w:rPr>
        <w:t>nurturing</w:t>
      </w:r>
      <w:r w:rsidR="000E207A" w:rsidRPr="00C52EEC">
        <w:rPr>
          <w:rStyle w:val="A2"/>
          <w:rFonts w:cs="Arial"/>
          <w:color w:val="auto"/>
          <w:sz w:val="24"/>
          <w:szCs w:val="24"/>
        </w:rPr>
        <w:t xml:space="preserve"> and maintaining a relationship of Trust between the Dorset VCSA, the Engagement Group, and the VCS, and in turn with wider </w:t>
      </w:r>
      <w:r w:rsidR="000E207A">
        <w:rPr>
          <w:rStyle w:val="A2"/>
          <w:rFonts w:cs="Arial"/>
          <w:color w:val="auto"/>
          <w:sz w:val="24"/>
          <w:szCs w:val="24"/>
        </w:rPr>
        <w:t>s</w:t>
      </w:r>
      <w:r w:rsidR="000E207A" w:rsidRPr="00C52EEC">
        <w:rPr>
          <w:rStyle w:val="A2"/>
          <w:rFonts w:cs="Arial"/>
          <w:color w:val="auto"/>
          <w:sz w:val="24"/>
          <w:szCs w:val="24"/>
        </w:rPr>
        <w:t>ector partners</w:t>
      </w:r>
      <w:r w:rsidR="000E207A">
        <w:rPr>
          <w:rStyle w:val="A2"/>
          <w:rFonts w:cs="Arial"/>
          <w:color w:val="auto"/>
          <w:sz w:val="24"/>
          <w:szCs w:val="24"/>
        </w:rPr>
        <w:t>, supported by Community Action Network and #HelpAndKindness.</w:t>
      </w:r>
    </w:p>
    <w:p w14:paraId="3C33AD92" w14:textId="77777777" w:rsidR="000E207A" w:rsidRPr="00C52EEC" w:rsidRDefault="000E207A" w:rsidP="000E207A">
      <w:pPr>
        <w:spacing w:after="0" w:line="240" w:lineRule="auto"/>
        <w:rPr>
          <w:rStyle w:val="A2"/>
          <w:rFonts w:cs="Arial"/>
          <w:color w:val="auto"/>
          <w:sz w:val="24"/>
          <w:szCs w:val="24"/>
        </w:rPr>
      </w:pPr>
    </w:p>
    <w:p w14:paraId="25967D54" w14:textId="0ECFA534" w:rsidR="000E207A" w:rsidRPr="00C52EEC" w:rsidRDefault="000E207A" w:rsidP="000E207A">
      <w:pPr>
        <w:spacing w:after="0" w:line="240" w:lineRule="auto"/>
        <w:rPr>
          <w:rStyle w:val="A2"/>
          <w:rFonts w:cs="Arial"/>
          <w:color w:val="auto"/>
          <w:sz w:val="24"/>
          <w:szCs w:val="24"/>
        </w:rPr>
      </w:pPr>
      <w:r w:rsidRPr="00C52EEC">
        <w:rPr>
          <w:rStyle w:val="A2"/>
          <w:rFonts w:cs="Arial"/>
          <w:color w:val="auto"/>
          <w:sz w:val="24"/>
          <w:szCs w:val="24"/>
        </w:rPr>
        <w:t xml:space="preserve">The Governance Board will </w:t>
      </w:r>
      <w:r w:rsidR="0028537C" w:rsidRPr="00757A1C">
        <w:rPr>
          <w:rStyle w:val="A2"/>
          <w:rFonts w:cs="Arial"/>
          <w:color w:val="auto"/>
          <w:sz w:val="24"/>
          <w:szCs w:val="24"/>
        </w:rPr>
        <w:t>provide strategic direction and oversight of t</w:t>
      </w:r>
      <w:r w:rsidRPr="00757A1C">
        <w:rPr>
          <w:rStyle w:val="A2"/>
          <w:rFonts w:cs="Arial"/>
          <w:color w:val="auto"/>
          <w:sz w:val="24"/>
          <w:szCs w:val="24"/>
        </w:rPr>
        <w:t>he work</w:t>
      </w:r>
      <w:r w:rsidRPr="00C52EEC">
        <w:rPr>
          <w:rStyle w:val="A2"/>
          <w:rFonts w:cs="Arial"/>
          <w:color w:val="auto"/>
          <w:sz w:val="24"/>
          <w:szCs w:val="24"/>
        </w:rPr>
        <w:t xml:space="preserve"> of the Engagement Group and provide management of the Terms of Reference for the Dorset VCSA, management of the composition of the Engagement Group, and hold the Engagement Group accountable to the Values and Objectives of the Dorset VCSA</w:t>
      </w:r>
      <w:r>
        <w:rPr>
          <w:rStyle w:val="A2"/>
          <w:rFonts w:cs="Arial"/>
          <w:color w:val="auto"/>
          <w:sz w:val="24"/>
          <w:szCs w:val="24"/>
        </w:rPr>
        <w:t>.</w:t>
      </w:r>
    </w:p>
    <w:p w14:paraId="1952B757" w14:textId="77777777" w:rsidR="000E207A" w:rsidRPr="00C52EEC" w:rsidRDefault="000E207A" w:rsidP="000E207A">
      <w:pPr>
        <w:spacing w:after="0" w:line="240" w:lineRule="auto"/>
        <w:rPr>
          <w:rStyle w:val="A2"/>
          <w:rFonts w:cs="Arial"/>
          <w:color w:val="auto"/>
          <w:sz w:val="24"/>
          <w:szCs w:val="24"/>
        </w:rPr>
      </w:pPr>
    </w:p>
    <w:p w14:paraId="15504473" w14:textId="23414A2C" w:rsidR="000E207A" w:rsidRPr="00C52EEC" w:rsidRDefault="002E653F" w:rsidP="000E207A">
      <w:pPr>
        <w:spacing w:after="0" w:line="240" w:lineRule="auto"/>
        <w:rPr>
          <w:rStyle w:val="A2"/>
          <w:rFonts w:cs="Arial"/>
          <w:color w:val="auto"/>
          <w:sz w:val="24"/>
          <w:szCs w:val="24"/>
        </w:rPr>
      </w:pPr>
      <w:r>
        <w:rPr>
          <w:rStyle w:val="A2"/>
          <w:rFonts w:cs="Arial"/>
          <w:color w:val="auto"/>
          <w:sz w:val="24"/>
          <w:szCs w:val="24"/>
        </w:rPr>
        <w:t xml:space="preserve">Together, the Governance Board and the Engagement Group </w:t>
      </w:r>
      <w:r w:rsidR="000E207A" w:rsidRPr="00C52EEC">
        <w:rPr>
          <w:rStyle w:val="A2"/>
          <w:rFonts w:cs="Arial"/>
          <w:color w:val="auto"/>
          <w:sz w:val="24"/>
          <w:szCs w:val="24"/>
        </w:rPr>
        <w:t xml:space="preserve">will facilitate and enable the operation of the </w:t>
      </w:r>
      <w:r w:rsidR="000E207A">
        <w:rPr>
          <w:rStyle w:val="A2"/>
          <w:rFonts w:cs="Arial"/>
          <w:color w:val="auto"/>
          <w:sz w:val="24"/>
          <w:szCs w:val="24"/>
        </w:rPr>
        <w:t xml:space="preserve">Dorset VCS </w:t>
      </w:r>
      <w:r w:rsidR="000E207A" w:rsidRPr="00C52EEC">
        <w:rPr>
          <w:rStyle w:val="A2"/>
          <w:rFonts w:cs="Arial"/>
          <w:color w:val="auto"/>
          <w:sz w:val="24"/>
          <w:szCs w:val="24"/>
        </w:rPr>
        <w:t xml:space="preserve">Assembly and support its </w:t>
      </w:r>
      <w:r w:rsidR="000E207A">
        <w:rPr>
          <w:rStyle w:val="A2"/>
          <w:rFonts w:cs="Arial"/>
          <w:color w:val="auto"/>
          <w:sz w:val="24"/>
          <w:szCs w:val="24"/>
        </w:rPr>
        <w:t>aims to provide</w:t>
      </w:r>
      <w:r w:rsidR="000E207A" w:rsidRPr="00C52EEC">
        <w:rPr>
          <w:rStyle w:val="A2"/>
          <w:rFonts w:cs="Arial"/>
          <w:color w:val="auto"/>
          <w:sz w:val="24"/>
          <w:szCs w:val="24"/>
        </w:rPr>
        <w:t>:</w:t>
      </w:r>
    </w:p>
    <w:p w14:paraId="435E99F6" w14:textId="77777777" w:rsidR="000E207A" w:rsidRPr="00C52EEC" w:rsidRDefault="000E207A" w:rsidP="000E207A">
      <w:pPr>
        <w:spacing w:after="0" w:line="240" w:lineRule="auto"/>
        <w:rPr>
          <w:rStyle w:val="A2"/>
          <w:rFonts w:cs="Arial"/>
          <w:color w:val="auto"/>
          <w:sz w:val="24"/>
          <w:szCs w:val="24"/>
        </w:rPr>
      </w:pPr>
    </w:p>
    <w:p w14:paraId="1F455653" w14:textId="40B6F06C" w:rsidR="000E207A" w:rsidRPr="007118C4" w:rsidRDefault="000E207A" w:rsidP="000E207A">
      <w:pPr>
        <w:pStyle w:val="ListParagraph"/>
        <w:numPr>
          <w:ilvl w:val="0"/>
          <w:numId w:val="13"/>
        </w:numPr>
        <w:spacing w:after="0" w:line="240" w:lineRule="auto"/>
        <w:rPr>
          <w:rStyle w:val="A2"/>
          <w:rFonts w:cs="Arial"/>
          <w:color w:val="auto"/>
          <w:sz w:val="24"/>
          <w:szCs w:val="24"/>
        </w:rPr>
      </w:pPr>
      <w:r w:rsidRPr="007118C4">
        <w:rPr>
          <w:rStyle w:val="A2"/>
          <w:rFonts w:cs="Arial"/>
          <w:color w:val="auto"/>
          <w:sz w:val="24"/>
          <w:szCs w:val="24"/>
        </w:rPr>
        <w:t>a respected and valued mechanism for the VCS to connect, work together and broaden the Dorset</w:t>
      </w:r>
      <w:r w:rsidR="00C1133E">
        <w:rPr>
          <w:rStyle w:val="A2"/>
          <w:rFonts w:cs="Arial"/>
          <w:color w:val="auto"/>
          <w:sz w:val="24"/>
          <w:szCs w:val="24"/>
        </w:rPr>
        <w:t xml:space="preserve"> VCS</w:t>
      </w:r>
      <w:r w:rsidRPr="007118C4">
        <w:rPr>
          <w:rStyle w:val="A2"/>
          <w:rFonts w:cs="Arial"/>
          <w:color w:val="auto"/>
          <w:sz w:val="24"/>
          <w:szCs w:val="24"/>
        </w:rPr>
        <w:t xml:space="preserve"> network</w:t>
      </w:r>
    </w:p>
    <w:p w14:paraId="420D6D78" w14:textId="77777777" w:rsidR="000E207A" w:rsidRPr="00C52EEC" w:rsidRDefault="000E207A" w:rsidP="000E207A">
      <w:pPr>
        <w:spacing w:after="0" w:line="240" w:lineRule="auto"/>
        <w:ind w:firstLine="70"/>
        <w:rPr>
          <w:rStyle w:val="A2"/>
          <w:rFonts w:cs="Arial"/>
          <w:color w:val="auto"/>
          <w:sz w:val="24"/>
          <w:szCs w:val="24"/>
        </w:rPr>
      </w:pPr>
    </w:p>
    <w:p w14:paraId="182D5ABB" w14:textId="77777777" w:rsidR="000E207A" w:rsidRPr="007118C4" w:rsidRDefault="000E207A" w:rsidP="000E207A">
      <w:pPr>
        <w:pStyle w:val="ListParagraph"/>
        <w:numPr>
          <w:ilvl w:val="0"/>
          <w:numId w:val="13"/>
        </w:numPr>
        <w:spacing w:after="0" w:line="240" w:lineRule="auto"/>
        <w:rPr>
          <w:rStyle w:val="A2"/>
          <w:rFonts w:cs="Arial"/>
          <w:color w:val="auto"/>
          <w:sz w:val="24"/>
          <w:szCs w:val="24"/>
        </w:rPr>
      </w:pPr>
      <w:r>
        <w:rPr>
          <w:rStyle w:val="A2"/>
          <w:rFonts w:cs="Arial"/>
          <w:color w:val="auto"/>
          <w:sz w:val="24"/>
          <w:szCs w:val="24"/>
        </w:rPr>
        <w:t xml:space="preserve">an </w:t>
      </w:r>
      <w:r w:rsidRPr="007118C4">
        <w:rPr>
          <w:rStyle w:val="A2"/>
          <w:rFonts w:cs="Arial"/>
          <w:color w:val="auto"/>
          <w:sz w:val="24"/>
          <w:szCs w:val="24"/>
        </w:rPr>
        <w:t>opportunity for high quality and equitable representation and promotion within the VCS and with public and private sector partners across the county</w:t>
      </w:r>
    </w:p>
    <w:p w14:paraId="1EFE6C03" w14:textId="77777777" w:rsidR="000E207A" w:rsidRPr="002D2C36" w:rsidRDefault="000E207A" w:rsidP="000E207A">
      <w:pPr>
        <w:spacing w:after="0" w:line="240" w:lineRule="auto"/>
        <w:rPr>
          <w:rStyle w:val="A2"/>
          <w:rFonts w:cs="Arial"/>
          <w:color w:val="auto"/>
          <w:sz w:val="24"/>
          <w:szCs w:val="24"/>
        </w:rPr>
      </w:pPr>
    </w:p>
    <w:p w14:paraId="21826BC9" w14:textId="77777777" w:rsidR="000E207A" w:rsidRPr="007118C4" w:rsidRDefault="000E207A" w:rsidP="000E207A">
      <w:pPr>
        <w:pStyle w:val="ListParagraph"/>
        <w:numPr>
          <w:ilvl w:val="0"/>
          <w:numId w:val="13"/>
        </w:numPr>
        <w:spacing w:after="0" w:line="240" w:lineRule="auto"/>
        <w:rPr>
          <w:rFonts w:cs="Arial"/>
          <w:szCs w:val="24"/>
        </w:rPr>
      </w:pPr>
      <w:r w:rsidRPr="007118C4">
        <w:rPr>
          <w:rFonts w:cs="Arial"/>
          <w:szCs w:val="24"/>
        </w:rPr>
        <w:t>a forum to facilitate, enable, support and promote the VCS for the benefit of the people we support</w:t>
      </w:r>
    </w:p>
    <w:p w14:paraId="236DB671" w14:textId="77777777" w:rsidR="000E207A" w:rsidRDefault="000E207A" w:rsidP="000E207A">
      <w:pPr>
        <w:spacing w:after="0" w:line="240" w:lineRule="auto"/>
        <w:rPr>
          <w:rFonts w:cs="Arial"/>
          <w:szCs w:val="24"/>
        </w:rPr>
      </w:pPr>
    </w:p>
    <w:p w14:paraId="42FCDE46" w14:textId="0C488F51" w:rsidR="000E207A" w:rsidRDefault="000E207A" w:rsidP="000E207A">
      <w:pPr>
        <w:spacing w:after="0" w:line="240" w:lineRule="auto"/>
        <w:rPr>
          <w:rFonts w:cs="Arial"/>
          <w:szCs w:val="24"/>
        </w:rPr>
      </w:pPr>
      <w:r>
        <w:rPr>
          <w:rFonts w:cs="Arial"/>
          <w:szCs w:val="24"/>
        </w:rPr>
        <w:lastRenderedPageBreak/>
        <w:t>B</w:t>
      </w:r>
      <w:r w:rsidRPr="002D2C36">
        <w:rPr>
          <w:rFonts w:cs="Arial"/>
          <w:szCs w:val="24"/>
        </w:rPr>
        <w:t xml:space="preserve">oard Members will be expected to show a commitment to the VCS and the wider objectives to support effective partnership working within the sector and </w:t>
      </w:r>
      <w:r w:rsidR="005548D2">
        <w:rPr>
          <w:rFonts w:cs="Arial"/>
          <w:szCs w:val="24"/>
        </w:rPr>
        <w:t>with</w:t>
      </w:r>
      <w:r w:rsidRPr="002D2C36">
        <w:rPr>
          <w:rFonts w:cs="Arial"/>
          <w:szCs w:val="24"/>
        </w:rPr>
        <w:t xml:space="preserve"> partners from other sectors.</w:t>
      </w:r>
    </w:p>
    <w:p w14:paraId="161116E0" w14:textId="77777777" w:rsidR="002E653F" w:rsidRDefault="002E653F" w:rsidP="000E207A">
      <w:pPr>
        <w:spacing w:after="0" w:line="240" w:lineRule="auto"/>
        <w:rPr>
          <w:rFonts w:cs="Arial"/>
          <w:szCs w:val="24"/>
        </w:rPr>
      </w:pPr>
    </w:p>
    <w:p w14:paraId="6BCF1B9E" w14:textId="4471A08B" w:rsidR="002E653F" w:rsidRDefault="00E058F9" w:rsidP="002E653F">
      <w:pPr>
        <w:pStyle w:val="Heading2"/>
      </w:pPr>
      <w:r>
        <w:t xml:space="preserve">Assembly and Governance Board Values </w:t>
      </w:r>
    </w:p>
    <w:p w14:paraId="53569876" w14:textId="45C52315" w:rsidR="000E207A" w:rsidRDefault="000E207A" w:rsidP="000E207A">
      <w:pPr>
        <w:spacing w:after="0" w:line="240" w:lineRule="auto"/>
        <w:rPr>
          <w:rFonts w:cs="Arial"/>
          <w:szCs w:val="24"/>
        </w:rPr>
      </w:pPr>
      <w:r w:rsidRPr="002D2C36">
        <w:rPr>
          <w:rFonts w:cs="Arial"/>
          <w:szCs w:val="24"/>
        </w:rPr>
        <w:t xml:space="preserve">The Dorset VCSA is built on trust. The values of the Dorset VCSA seek to assure and build that trust. Trust creates the context for collaboration, communication and confidence in working together. </w:t>
      </w:r>
      <w:r w:rsidR="00E058F9">
        <w:rPr>
          <w:rFonts w:cs="Arial"/>
          <w:szCs w:val="24"/>
        </w:rPr>
        <w:t>Board Members</w:t>
      </w:r>
      <w:r w:rsidRPr="002D2C36">
        <w:rPr>
          <w:rFonts w:cs="Arial"/>
          <w:szCs w:val="24"/>
        </w:rPr>
        <w:t xml:space="preserve"> will be expected to demonstrate and show commitment to these values</w:t>
      </w:r>
      <w:r w:rsidR="001B7DC9">
        <w:rPr>
          <w:rFonts w:cs="Arial"/>
          <w:szCs w:val="24"/>
        </w:rPr>
        <w:t>, which were identified by the VCS engagement process in Dorset</w:t>
      </w:r>
      <w:r w:rsidRPr="002D2C36">
        <w:rPr>
          <w:rFonts w:cs="Arial"/>
          <w:szCs w:val="24"/>
        </w:rPr>
        <w:t>:</w:t>
      </w:r>
    </w:p>
    <w:p w14:paraId="3C23D6E3" w14:textId="77777777" w:rsidR="000E207A" w:rsidRPr="002D2C36" w:rsidRDefault="000E207A" w:rsidP="000E207A">
      <w:pPr>
        <w:spacing w:after="0" w:line="240" w:lineRule="auto"/>
        <w:rPr>
          <w:rFonts w:cs="Arial"/>
          <w:szCs w:val="24"/>
        </w:rPr>
      </w:pPr>
    </w:p>
    <w:p w14:paraId="45F78B25" w14:textId="77777777" w:rsidR="000E207A" w:rsidRPr="002D2C36" w:rsidRDefault="000E207A" w:rsidP="000E207A">
      <w:pPr>
        <w:pStyle w:val="ListParagraph"/>
        <w:numPr>
          <w:ilvl w:val="0"/>
          <w:numId w:val="10"/>
        </w:numPr>
        <w:spacing w:after="0" w:line="240" w:lineRule="auto"/>
        <w:rPr>
          <w:rFonts w:cs="Arial"/>
          <w:szCs w:val="24"/>
        </w:rPr>
      </w:pPr>
      <w:r w:rsidRPr="002D2C36">
        <w:rPr>
          <w:rFonts w:cs="Arial"/>
          <w:szCs w:val="24"/>
        </w:rPr>
        <w:t xml:space="preserve">Open and Transparent </w:t>
      </w:r>
      <w:r w:rsidRPr="002D2C36">
        <w:rPr>
          <w:rFonts w:cs="Arial"/>
          <w:szCs w:val="24"/>
        </w:rPr>
        <w:tab/>
      </w:r>
    </w:p>
    <w:p w14:paraId="44A1EBA0" w14:textId="77777777" w:rsidR="000E207A" w:rsidRPr="002D2C36" w:rsidRDefault="000E207A" w:rsidP="000E207A">
      <w:pPr>
        <w:pStyle w:val="ListParagraph"/>
        <w:numPr>
          <w:ilvl w:val="0"/>
          <w:numId w:val="10"/>
        </w:numPr>
        <w:spacing w:after="0" w:line="240" w:lineRule="auto"/>
        <w:rPr>
          <w:rFonts w:cs="Arial"/>
          <w:szCs w:val="24"/>
        </w:rPr>
      </w:pPr>
      <w:r w:rsidRPr="002D2C36">
        <w:rPr>
          <w:rFonts w:cs="Arial"/>
          <w:szCs w:val="24"/>
        </w:rPr>
        <w:t>Inclusive, Fair, Equitable and Accountable</w:t>
      </w:r>
    </w:p>
    <w:p w14:paraId="12D92328" w14:textId="77777777" w:rsidR="000E207A" w:rsidRPr="002D2C36" w:rsidRDefault="000E207A" w:rsidP="000E207A">
      <w:pPr>
        <w:pStyle w:val="ListParagraph"/>
        <w:numPr>
          <w:ilvl w:val="0"/>
          <w:numId w:val="10"/>
        </w:numPr>
        <w:spacing w:after="0" w:line="240" w:lineRule="auto"/>
        <w:rPr>
          <w:rFonts w:cs="Arial"/>
          <w:szCs w:val="24"/>
        </w:rPr>
      </w:pPr>
      <w:r w:rsidRPr="002D2C36">
        <w:rPr>
          <w:rFonts w:cs="Arial"/>
          <w:szCs w:val="24"/>
        </w:rPr>
        <w:t>Accessible, Representative and Engaged</w:t>
      </w:r>
    </w:p>
    <w:p w14:paraId="2F267AB1" w14:textId="77777777" w:rsidR="000E207A" w:rsidRPr="002D2C36" w:rsidRDefault="000E207A" w:rsidP="000E207A">
      <w:pPr>
        <w:pStyle w:val="ListParagraph"/>
        <w:numPr>
          <w:ilvl w:val="0"/>
          <w:numId w:val="10"/>
        </w:numPr>
        <w:spacing w:after="0" w:line="240" w:lineRule="auto"/>
        <w:rPr>
          <w:rFonts w:cs="Arial"/>
          <w:szCs w:val="24"/>
        </w:rPr>
      </w:pPr>
      <w:r w:rsidRPr="002D2C36">
        <w:rPr>
          <w:rFonts w:cs="Arial"/>
          <w:szCs w:val="24"/>
        </w:rPr>
        <w:t>Respect and Humility</w:t>
      </w:r>
    </w:p>
    <w:p w14:paraId="723DA4E0" w14:textId="77777777" w:rsidR="000E207A" w:rsidRPr="002D2C36" w:rsidRDefault="000E207A" w:rsidP="000E207A">
      <w:pPr>
        <w:pStyle w:val="ListParagraph"/>
        <w:numPr>
          <w:ilvl w:val="0"/>
          <w:numId w:val="10"/>
        </w:numPr>
        <w:spacing w:after="0" w:line="240" w:lineRule="auto"/>
        <w:rPr>
          <w:rFonts w:cs="Arial"/>
          <w:szCs w:val="24"/>
        </w:rPr>
      </w:pPr>
      <w:r w:rsidRPr="002D2C36">
        <w:rPr>
          <w:rFonts w:cs="Arial"/>
          <w:szCs w:val="24"/>
        </w:rPr>
        <w:t>Honest</w:t>
      </w:r>
    </w:p>
    <w:p w14:paraId="41EB17A4" w14:textId="77777777" w:rsidR="000E207A" w:rsidRPr="002D2C36" w:rsidRDefault="000E207A" w:rsidP="000E207A">
      <w:pPr>
        <w:spacing w:after="0" w:line="240" w:lineRule="auto"/>
        <w:rPr>
          <w:rFonts w:cs="Arial"/>
          <w:szCs w:val="24"/>
        </w:rPr>
      </w:pPr>
    </w:p>
    <w:p w14:paraId="72F6C890" w14:textId="2DA2504C" w:rsidR="000E207A" w:rsidRDefault="000E207A" w:rsidP="000E207A">
      <w:pPr>
        <w:spacing w:after="0" w:line="240" w:lineRule="auto"/>
        <w:rPr>
          <w:rFonts w:cs="Arial"/>
          <w:szCs w:val="24"/>
        </w:rPr>
      </w:pPr>
      <w:r w:rsidRPr="002D2C36">
        <w:rPr>
          <w:rFonts w:cs="Arial"/>
          <w:szCs w:val="24"/>
        </w:rPr>
        <w:t xml:space="preserve">It will also be </w:t>
      </w:r>
      <w:r w:rsidR="00E058F9">
        <w:rPr>
          <w:rFonts w:cs="Arial"/>
          <w:szCs w:val="24"/>
        </w:rPr>
        <w:t>vital that B</w:t>
      </w:r>
      <w:r w:rsidRPr="002D2C36">
        <w:rPr>
          <w:rFonts w:cs="Arial"/>
          <w:szCs w:val="24"/>
        </w:rPr>
        <w:t xml:space="preserve">oard </w:t>
      </w:r>
      <w:r w:rsidR="00E058F9">
        <w:rPr>
          <w:rFonts w:cs="Arial"/>
          <w:szCs w:val="24"/>
        </w:rPr>
        <w:t>M</w:t>
      </w:r>
      <w:r w:rsidRPr="002D2C36">
        <w:rPr>
          <w:rFonts w:cs="Arial"/>
          <w:szCs w:val="24"/>
        </w:rPr>
        <w:t>embers act in an independent, impartial and inclusive manner, and declare any interests that may be construed as influencing their independence and impartiality.</w:t>
      </w:r>
      <w:r w:rsidR="001B7DC9">
        <w:rPr>
          <w:rFonts w:cs="Arial"/>
          <w:szCs w:val="24"/>
        </w:rPr>
        <w:t xml:space="preserve"> The Board also acknowledges the Nolan Principles of Public Life:</w:t>
      </w:r>
    </w:p>
    <w:p w14:paraId="48B39D32" w14:textId="77777777" w:rsidR="001B7DC9" w:rsidRDefault="001B7DC9" w:rsidP="000E207A">
      <w:pPr>
        <w:spacing w:after="0" w:line="240" w:lineRule="auto"/>
        <w:rPr>
          <w:rFonts w:cs="Arial"/>
          <w:szCs w:val="24"/>
        </w:rPr>
      </w:pPr>
    </w:p>
    <w:p w14:paraId="3F2FB7D5" w14:textId="77777777" w:rsidR="001B7DC9" w:rsidRPr="001B7DC9" w:rsidRDefault="001B7DC9" w:rsidP="001B7DC9">
      <w:pPr>
        <w:numPr>
          <w:ilvl w:val="0"/>
          <w:numId w:val="14"/>
        </w:numPr>
        <w:spacing w:after="0" w:line="240" w:lineRule="auto"/>
        <w:rPr>
          <w:rFonts w:cs="Arial"/>
          <w:szCs w:val="24"/>
        </w:rPr>
      </w:pPr>
      <w:r w:rsidRPr="001B7DC9">
        <w:rPr>
          <w:rFonts w:cs="Arial"/>
          <w:b/>
          <w:bCs/>
          <w:szCs w:val="24"/>
        </w:rPr>
        <w:t>Selflessness</w:t>
      </w:r>
      <w:r w:rsidRPr="001B7DC9">
        <w:rPr>
          <w:rFonts w:cs="Arial"/>
          <w:szCs w:val="24"/>
        </w:rPr>
        <w:t> – Holders of public office should act solely in terms of the public interest. They should not do so in order to gain financial or other benefits for themselves, their family or their friends.</w:t>
      </w:r>
    </w:p>
    <w:p w14:paraId="24AC440B" w14:textId="41509548" w:rsidR="001B7DC9" w:rsidRPr="001B7DC9" w:rsidRDefault="001B7DC9" w:rsidP="001B7DC9">
      <w:pPr>
        <w:numPr>
          <w:ilvl w:val="0"/>
          <w:numId w:val="14"/>
        </w:numPr>
        <w:spacing w:after="0" w:line="240" w:lineRule="auto"/>
        <w:rPr>
          <w:rFonts w:cs="Arial"/>
          <w:szCs w:val="24"/>
        </w:rPr>
      </w:pPr>
      <w:r w:rsidRPr="001B7DC9">
        <w:rPr>
          <w:rFonts w:cs="Arial"/>
          <w:b/>
          <w:bCs/>
          <w:szCs w:val="24"/>
        </w:rPr>
        <w:t>Integrity</w:t>
      </w:r>
      <w:r w:rsidRPr="001B7DC9">
        <w:rPr>
          <w:rFonts w:cs="Arial"/>
          <w:szCs w:val="24"/>
        </w:rPr>
        <w:t xml:space="preserve"> – Holders of public office </w:t>
      </w:r>
      <w:r>
        <w:rPr>
          <w:rFonts w:cs="Arial"/>
          <w:szCs w:val="24"/>
        </w:rPr>
        <w:t>should not place themselves un</w:t>
      </w:r>
      <w:r w:rsidRPr="001B7DC9">
        <w:rPr>
          <w:rFonts w:cs="Arial"/>
          <w:szCs w:val="24"/>
        </w:rPr>
        <w:t>der any financial or other obligation to outside individuals or organisations that might seek to influence them in the performance of their official duties.</w:t>
      </w:r>
    </w:p>
    <w:p w14:paraId="7FBB0F6B" w14:textId="77777777" w:rsidR="001B7DC9" w:rsidRPr="001B7DC9" w:rsidRDefault="001B7DC9" w:rsidP="001B7DC9">
      <w:pPr>
        <w:numPr>
          <w:ilvl w:val="0"/>
          <w:numId w:val="14"/>
        </w:numPr>
        <w:spacing w:after="0" w:line="240" w:lineRule="auto"/>
        <w:rPr>
          <w:rFonts w:cs="Arial"/>
          <w:szCs w:val="24"/>
        </w:rPr>
      </w:pPr>
      <w:r w:rsidRPr="001B7DC9">
        <w:rPr>
          <w:rFonts w:cs="Arial"/>
          <w:b/>
          <w:bCs/>
          <w:szCs w:val="24"/>
        </w:rPr>
        <w:t>Objectivity</w:t>
      </w:r>
      <w:r w:rsidRPr="001B7DC9">
        <w:rPr>
          <w:rFonts w:cs="Arial"/>
          <w:szCs w:val="24"/>
        </w:rPr>
        <w:t> – In carrying out public business, including making public appointments, awarding contracts, or recommending individuals for rewards and benefits, holders of public office should make choices on merit.</w:t>
      </w:r>
    </w:p>
    <w:p w14:paraId="464B6944" w14:textId="77777777" w:rsidR="001B7DC9" w:rsidRPr="001B7DC9" w:rsidRDefault="001B7DC9" w:rsidP="001B7DC9">
      <w:pPr>
        <w:numPr>
          <w:ilvl w:val="0"/>
          <w:numId w:val="14"/>
        </w:numPr>
        <w:spacing w:after="0" w:line="240" w:lineRule="auto"/>
        <w:rPr>
          <w:rFonts w:cs="Arial"/>
          <w:szCs w:val="24"/>
        </w:rPr>
      </w:pPr>
      <w:r w:rsidRPr="001B7DC9">
        <w:rPr>
          <w:rFonts w:cs="Arial"/>
          <w:b/>
          <w:bCs/>
          <w:szCs w:val="24"/>
        </w:rPr>
        <w:t>Accountability</w:t>
      </w:r>
      <w:r w:rsidRPr="001B7DC9">
        <w:rPr>
          <w:rFonts w:cs="Arial"/>
          <w:szCs w:val="24"/>
        </w:rPr>
        <w:t> – Holders of public office are accountable for their decisions and actions to the public and must submit themselves to whatever scrutiny is appropriate to their office.</w:t>
      </w:r>
    </w:p>
    <w:p w14:paraId="56123709" w14:textId="77777777" w:rsidR="001B7DC9" w:rsidRPr="001B7DC9" w:rsidRDefault="001B7DC9" w:rsidP="001B7DC9">
      <w:pPr>
        <w:numPr>
          <w:ilvl w:val="0"/>
          <w:numId w:val="14"/>
        </w:numPr>
        <w:spacing w:after="0" w:line="240" w:lineRule="auto"/>
        <w:rPr>
          <w:rFonts w:cs="Arial"/>
          <w:szCs w:val="24"/>
        </w:rPr>
      </w:pPr>
      <w:r w:rsidRPr="001B7DC9">
        <w:rPr>
          <w:rFonts w:cs="Arial"/>
          <w:b/>
          <w:bCs/>
          <w:szCs w:val="24"/>
        </w:rPr>
        <w:t>Openness</w:t>
      </w:r>
      <w:r w:rsidRPr="001B7DC9">
        <w:rPr>
          <w:rFonts w:cs="Arial"/>
          <w:szCs w:val="24"/>
        </w:rPr>
        <w:t> – Holders of public office should be as open as possible about all the decisions and actions they take. They should give reasons for their decisions and restrict information only when the wider public interest clearly demands.</w:t>
      </w:r>
    </w:p>
    <w:p w14:paraId="13D62C3D" w14:textId="77777777" w:rsidR="001B7DC9" w:rsidRPr="001B7DC9" w:rsidRDefault="001B7DC9" w:rsidP="001B7DC9">
      <w:pPr>
        <w:numPr>
          <w:ilvl w:val="0"/>
          <w:numId w:val="14"/>
        </w:numPr>
        <w:spacing w:after="0" w:line="240" w:lineRule="auto"/>
        <w:rPr>
          <w:rFonts w:cs="Arial"/>
          <w:szCs w:val="24"/>
        </w:rPr>
      </w:pPr>
      <w:r w:rsidRPr="001B7DC9">
        <w:rPr>
          <w:rFonts w:cs="Arial"/>
          <w:b/>
          <w:bCs/>
          <w:szCs w:val="24"/>
        </w:rPr>
        <w:t>Honesty</w:t>
      </w:r>
      <w:r w:rsidRPr="001B7DC9">
        <w:rPr>
          <w:rFonts w:cs="Arial"/>
          <w:szCs w:val="24"/>
        </w:rPr>
        <w:t> – Holders of public office have a duty to declare any private interests relating to their public duties and to take steps to resolve any conflicts arising in a way that protects the public interest.</w:t>
      </w:r>
    </w:p>
    <w:p w14:paraId="1A6BDD14" w14:textId="77777777" w:rsidR="001B7DC9" w:rsidRPr="001B7DC9" w:rsidRDefault="001B7DC9" w:rsidP="001B7DC9">
      <w:pPr>
        <w:numPr>
          <w:ilvl w:val="0"/>
          <w:numId w:val="14"/>
        </w:numPr>
        <w:spacing w:after="0" w:line="240" w:lineRule="auto"/>
        <w:rPr>
          <w:rFonts w:cs="Arial"/>
          <w:szCs w:val="24"/>
        </w:rPr>
      </w:pPr>
      <w:r w:rsidRPr="001B7DC9">
        <w:rPr>
          <w:rFonts w:cs="Arial"/>
          <w:b/>
          <w:bCs/>
          <w:szCs w:val="24"/>
        </w:rPr>
        <w:t>Leadership</w:t>
      </w:r>
      <w:r w:rsidRPr="001B7DC9">
        <w:rPr>
          <w:rFonts w:cs="Arial"/>
          <w:szCs w:val="24"/>
        </w:rPr>
        <w:t> – Holders of public office should promote and support these principles by leadership and example.</w:t>
      </w:r>
    </w:p>
    <w:p w14:paraId="46EF31E0" w14:textId="77777777" w:rsidR="001B7DC9" w:rsidRPr="002D2C36" w:rsidRDefault="001B7DC9" w:rsidP="000E207A">
      <w:pPr>
        <w:spacing w:after="0" w:line="240" w:lineRule="auto"/>
        <w:rPr>
          <w:rFonts w:cs="Arial"/>
          <w:szCs w:val="24"/>
        </w:rPr>
      </w:pPr>
    </w:p>
    <w:p w14:paraId="0079424A" w14:textId="77777777" w:rsidR="000E207A" w:rsidRPr="002D2C36" w:rsidRDefault="000E207A" w:rsidP="000E207A">
      <w:pPr>
        <w:spacing w:after="0" w:line="240" w:lineRule="auto"/>
        <w:rPr>
          <w:rFonts w:cs="Arial"/>
          <w:szCs w:val="24"/>
        </w:rPr>
      </w:pPr>
    </w:p>
    <w:p w14:paraId="46F0BBAB" w14:textId="351540FB" w:rsidR="000E207A" w:rsidRPr="002D2C36" w:rsidRDefault="000E207A" w:rsidP="00E058F9">
      <w:pPr>
        <w:pStyle w:val="Heading2"/>
      </w:pPr>
      <w:r w:rsidRPr="002D2C36">
        <w:lastRenderedPageBreak/>
        <w:t>Special Circumstances</w:t>
      </w:r>
    </w:p>
    <w:p w14:paraId="1C5C5E19" w14:textId="5B9AFB10" w:rsidR="000E207A" w:rsidRPr="002D2C36" w:rsidRDefault="000E207A" w:rsidP="00E058F9">
      <w:pPr>
        <w:widowControl w:val="0"/>
        <w:spacing w:after="0" w:line="240" w:lineRule="auto"/>
        <w:rPr>
          <w:rFonts w:cs="Arial"/>
          <w:szCs w:val="24"/>
        </w:rPr>
      </w:pPr>
      <w:r w:rsidRPr="002D2C36">
        <w:rPr>
          <w:rFonts w:cs="Arial"/>
          <w:szCs w:val="24"/>
        </w:rPr>
        <w:t xml:space="preserve">Flexibility is required as attendance at evening and weekend meetings </w:t>
      </w:r>
      <w:r w:rsidR="0062316B">
        <w:rPr>
          <w:rFonts w:cs="Arial"/>
          <w:szCs w:val="24"/>
        </w:rPr>
        <w:t>may</w:t>
      </w:r>
      <w:r w:rsidRPr="002D2C36">
        <w:rPr>
          <w:rFonts w:cs="Arial"/>
          <w:szCs w:val="24"/>
        </w:rPr>
        <w:t xml:space="preserve"> be necessary.</w:t>
      </w:r>
      <w:r w:rsidR="0062316B">
        <w:rPr>
          <w:rFonts w:cs="Arial"/>
          <w:szCs w:val="24"/>
        </w:rPr>
        <w:t xml:space="preserve"> Video conferencing may be used for meetings.</w:t>
      </w:r>
    </w:p>
    <w:p w14:paraId="1E92B542" w14:textId="77777777" w:rsidR="000E207A" w:rsidRPr="002D2C36" w:rsidRDefault="000E207A" w:rsidP="000E207A">
      <w:pPr>
        <w:widowControl w:val="0"/>
        <w:spacing w:after="0" w:line="240" w:lineRule="auto"/>
        <w:ind w:left="360"/>
        <w:jc w:val="both"/>
        <w:rPr>
          <w:rFonts w:cs="Arial"/>
          <w:szCs w:val="24"/>
        </w:rPr>
      </w:pPr>
    </w:p>
    <w:p w14:paraId="12CDE5FF" w14:textId="3C73E3FD" w:rsidR="0062316B" w:rsidRDefault="000E207A" w:rsidP="0062316B">
      <w:pPr>
        <w:widowControl w:val="0"/>
        <w:spacing w:after="0" w:line="240" w:lineRule="auto"/>
        <w:rPr>
          <w:rFonts w:cs="Arial"/>
          <w:szCs w:val="24"/>
        </w:rPr>
      </w:pPr>
      <w:r w:rsidRPr="002D2C36">
        <w:rPr>
          <w:rFonts w:cs="Arial"/>
          <w:szCs w:val="24"/>
        </w:rPr>
        <w:t xml:space="preserve">Travel </w:t>
      </w:r>
      <w:r w:rsidR="00E058F9">
        <w:rPr>
          <w:rFonts w:cs="Arial"/>
          <w:szCs w:val="24"/>
        </w:rPr>
        <w:t>may</w:t>
      </w:r>
      <w:r w:rsidRPr="002D2C36">
        <w:rPr>
          <w:rFonts w:cs="Arial"/>
          <w:szCs w:val="24"/>
        </w:rPr>
        <w:t xml:space="preserve"> be required </w:t>
      </w:r>
      <w:r w:rsidR="0062316B">
        <w:rPr>
          <w:rFonts w:cs="Arial"/>
          <w:szCs w:val="24"/>
        </w:rPr>
        <w:t>throughout the county of Dorset and travel costs will be reimbursed.</w:t>
      </w:r>
    </w:p>
    <w:p w14:paraId="2FA94F4F" w14:textId="77777777" w:rsidR="0062316B" w:rsidRDefault="0062316B" w:rsidP="000E207A">
      <w:pPr>
        <w:widowControl w:val="0"/>
        <w:spacing w:after="0" w:line="240" w:lineRule="auto"/>
        <w:jc w:val="both"/>
        <w:rPr>
          <w:rFonts w:cs="Arial"/>
          <w:szCs w:val="24"/>
        </w:rPr>
      </w:pPr>
    </w:p>
    <w:p w14:paraId="44FE3EF2" w14:textId="4173E10A" w:rsidR="0062316B" w:rsidRDefault="0062316B" w:rsidP="00757A1C">
      <w:pPr>
        <w:widowControl w:val="0"/>
        <w:spacing w:after="0" w:line="240" w:lineRule="auto"/>
        <w:rPr>
          <w:rFonts w:cs="Arial"/>
          <w:szCs w:val="24"/>
        </w:rPr>
      </w:pPr>
      <w:r>
        <w:rPr>
          <w:rFonts w:cs="Arial"/>
          <w:szCs w:val="24"/>
        </w:rPr>
        <w:t>Expenses will be covered where applicable</w:t>
      </w:r>
      <w:r w:rsidR="00D9667E">
        <w:rPr>
          <w:rFonts w:cs="Arial"/>
          <w:szCs w:val="24"/>
        </w:rPr>
        <w:t xml:space="preserve"> </w:t>
      </w:r>
      <w:r w:rsidR="00D9667E" w:rsidRPr="00757A1C">
        <w:rPr>
          <w:rFonts w:cs="Arial"/>
          <w:szCs w:val="24"/>
        </w:rPr>
        <w:t>and reimbursed to your charity or community group.</w:t>
      </w:r>
    </w:p>
    <w:p w14:paraId="6DC29DED" w14:textId="77777777" w:rsidR="00784FF5" w:rsidRDefault="00784FF5" w:rsidP="000E207A">
      <w:pPr>
        <w:widowControl w:val="0"/>
        <w:spacing w:after="0" w:line="240" w:lineRule="auto"/>
        <w:jc w:val="both"/>
        <w:rPr>
          <w:rFonts w:cs="Arial"/>
          <w:szCs w:val="24"/>
        </w:rPr>
      </w:pPr>
    </w:p>
    <w:p w14:paraId="5E3183DC" w14:textId="73269DB1" w:rsidR="00784FF5" w:rsidRDefault="00784FF5" w:rsidP="000E207A">
      <w:pPr>
        <w:widowControl w:val="0"/>
        <w:spacing w:after="0" w:line="240" w:lineRule="auto"/>
        <w:jc w:val="both"/>
        <w:rPr>
          <w:rFonts w:cs="Arial"/>
          <w:szCs w:val="24"/>
        </w:rPr>
      </w:pPr>
      <w:r>
        <w:rPr>
          <w:rFonts w:cs="Arial"/>
          <w:szCs w:val="24"/>
        </w:rPr>
        <w:t>Reasonable adjustments will be made where needed to support equity of opportunity in applying for, and fulfilling this role.</w:t>
      </w:r>
    </w:p>
    <w:p w14:paraId="68B4A21C" w14:textId="77777777" w:rsidR="0062316B" w:rsidRDefault="0062316B" w:rsidP="000E207A">
      <w:pPr>
        <w:widowControl w:val="0"/>
        <w:spacing w:after="0" w:line="240" w:lineRule="auto"/>
        <w:jc w:val="both"/>
        <w:rPr>
          <w:rFonts w:cs="Arial"/>
          <w:szCs w:val="24"/>
        </w:rPr>
      </w:pPr>
    </w:p>
    <w:p w14:paraId="7D406616" w14:textId="40D56624" w:rsidR="000E207A" w:rsidRPr="002A13AB" w:rsidRDefault="0062316B" w:rsidP="0062316B">
      <w:pPr>
        <w:widowControl w:val="0"/>
        <w:spacing w:after="0" w:line="240" w:lineRule="auto"/>
        <w:rPr>
          <w:rFonts w:cs="Arial"/>
        </w:rPr>
      </w:pPr>
      <w:r>
        <w:rPr>
          <w:rFonts w:cs="Arial"/>
          <w:szCs w:val="24"/>
        </w:rPr>
        <w:t>Decisions on expenses and reimbursements will be made by and managed by the Board.</w:t>
      </w:r>
      <w:r w:rsidR="000E207A">
        <w:rPr>
          <w:rFonts w:cs="Arial"/>
        </w:rPr>
        <w:br w:type="page"/>
      </w:r>
    </w:p>
    <w:p w14:paraId="2A995447" w14:textId="77777777" w:rsidR="000E207A" w:rsidRPr="002D2C36" w:rsidRDefault="000E207A" w:rsidP="00E058F9">
      <w:pPr>
        <w:pStyle w:val="Heading1"/>
      </w:pPr>
      <w:r w:rsidRPr="002D2C36">
        <w:lastRenderedPageBreak/>
        <w:t>Dorset VCS Assembly</w:t>
      </w:r>
    </w:p>
    <w:p w14:paraId="5742EC0D" w14:textId="2736EECC" w:rsidR="000E207A" w:rsidRPr="002D2C36" w:rsidRDefault="000E207A" w:rsidP="000E207A">
      <w:pPr>
        <w:spacing w:after="0" w:line="240" w:lineRule="auto"/>
        <w:rPr>
          <w:rFonts w:cs="Arial"/>
          <w:b/>
          <w:bCs/>
          <w:sz w:val="28"/>
          <w:szCs w:val="40"/>
        </w:rPr>
      </w:pPr>
      <w:r w:rsidRPr="002D2C36">
        <w:rPr>
          <w:rFonts w:cs="Arial"/>
          <w:b/>
          <w:bCs/>
          <w:sz w:val="28"/>
          <w:szCs w:val="40"/>
        </w:rPr>
        <w:t>Governance Board Member</w:t>
      </w:r>
      <w:r w:rsidR="005548D2">
        <w:rPr>
          <w:rFonts w:cs="Arial"/>
          <w:b/>
          <w:bCs/>
          <w:sz w:val="28"/>
          <w:szCs w:val="40"/>
        </w:rPr>
        <w:t xml:space="preserve"> – Person Specification</w:t>
      </w:r>
      <w:r w:rsidRPr="002D2C36">
        <w:rPr>
          <w:rFonts w:cs="Arial"/>
          <w:b/>
          <w:bCs/>
          <w:sz w:val="28"/>
          <w:szCs w:val="40"/>
        </w:rPr>
        <w:t xml:space="preserve">  </w:t>
      </w:r>
    </w:p>
    <w:p w14:paraId="3D669AC5" w14:textId="77777777" w:rsidR="000E207A" w:rsidRPr="002A13AB" w:rsidRDefault="000E207A" w:rsidP="000E207A">
      <w:pPr>
        <w:spacing w:after="0" w:line="240" w:lineRule="auto"/>
        <w:rPr>
          <w:rFonts w:cs="Arial"/>
          <w:b/>
          <w:bCs/>
          <w:szCs w:val="24"/>
        </w:rPr>
      </w:pPr>
      <w:r w:rsidRPr="002A13AB">
        <w:rPr>
          <w:rFonts w:cs="Arial"/>
          <w:b/>
          <w:bCs/>
          <w:noProof/>
          <w:szCs w:val="24"/>
          <w:lang w:eastAsia="en-GB"/>
        </w:rPr>
        <mc:AlternateContent>
          <mc:Choice Requires="wps">
            <w:drawing>
              <wp:anchor distT="0" distB="0" distL="114300" distR="114300" simplePos="0" relativeHeight="251660288" behindDoc="0" locked="0" layoutInCell="1" allowOverlap="1" wp14:anchorId="3C7A0B6F" wp14:editId="311582CF">
                <wp:simplePos x="0" y="0"/>
                <wp:positionH relativeFrom="margin">
                  <wp:align>left</wp:align>
                </wp:positionH>
                <wp:positionV relativeFrom="paragraph">
                  <wp:posOffset>66763</wp:posOffset>
                </wp:positionV>
                <wp:extent cx="5092262"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092262"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408F75E" id="Straight Connector 3"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25pt" to="400.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37WyQEAANIDAAAOAAAAZHJzL2Uyb0RvYy54bWysU02P0zAQvSPxHyzfadKsuixR0z10BRcE&#10;FQvcvc64sfCXxqZJ/z1jpw2IDwkhLpY/3rx572WyvZ+sYSfAqL3r+HpVcwZO+l67Y8c/fXz94o6z&#10;mITrhfEOOn6GyO93z59tx9BC4wdvekBGJC62Y+j4kFJoqyrKAayIKx/A0aPyaEWiIx6rHsVI7NZU&#10;TV3fVqPHPqCXECPdPsyPfFf4lQKZ3isVITHTcdKWyoplfcprtduK9ogiDFpeZIh/UGGFdtR0oXoQ&#10;SbCvqH+hslqij16llfS28kppCcUDuVnXP7l5HESA4oXCiWGJKf4/WvnudECm+47fcOaEpU/0mFDo&#10;45DY3jtHAXpkNzmnMcSW4Ht3wMsphgNm05NCy5TR4TONQImBjLGppHxeUoYpMUmXm/pV09w2nMnr&#10;WzVTZKqAMb0Bb1nedNxolwMQrTi9jYnaEvQKydfGsZF6bu5ebrLEKmucVZVdOhuYYR9AkUvqPusr&#10;8wV7g+wkaDL6L+tSngkJmUuUNmYpqouGPxZdsLkMysz9beGCLh29S0uh1c7j77qm6SpVzfir69lr&#10;tv3k+3P5RiUOGpwS22XI82T+eC7l33/F3TcAAAD//wMAUEsDBBQABgAIAAAAIQAfLmcJ3AAAAAYB&#10;AAAPAAAAZHJzL2Rvd25yZXYueG1sTI9BS8NAEIXvgv9hGcGL2N0IlhqzKSqKeCm0FYu3aXZMgtnZ&#10;kN208d874kGP773hvW+K5eQ7daAhtoEtZDMDirgKruXawuv26XIBKiZkh11gsvBFEZbl6UmBuQtH&#10;XtNhk2olJRxztNCk1Odax6ohj3EWemLJPsLgMYkcau0GPEq57/SVMXPtsWVZaLCnh4aqz83oLcTn&#10;/qI189WY7d5e4iPej7v37cra87Pp7hZUoin9HcMPvqBDKUz7MLKLqrMgjyRxzTUoSRcmuwG1/zV0&#10;Wej/+OU3AAAA//8DAFBLAQItABQABgAIAAAAIQC2gziS/gAAAOEBAAATAAAAAAAAAAAAAAAAAAAA&#10;AABbQ29udGVudF9UeXBlc10ueG1sUEsBAi0AFAAGAAgAAAAhADj9If/WAAAAlAEAAAsAAAAAAAAA&#10;AAAAAAAALwEAAF9yZWxzLy5yZWxzUEsBAi0AFAAGAAgAAAAhAF8bftbJAQAA0gMAAA4AAAAAAAAA&#10;AAAAAAAALgIAAGRycy9lMm9Eb2MueG1sUEsBAi0AFAAGAAgAAAAhAB8uZwncAAAABgEAAA8AAAAA&#10;AAAAAAAAAAAAIwQAAGRycy9kb3ducmV2LnhtbFBLBQYAAAAABAAEAPMAAAAsBQAAAAA=&#10;" strokecolor="black [3200]" strokeweight="1.25pt">
                <v:stroke joinstyle="miter"/>
                <w10:wrap anchorx="margin"/>
              </v:line>
            </w:pict>
          </mc:Fallback>
        </mc:AlternateContent>
      </w:r>
    </w:p>
    <w:p w14:paraId="0D97B235" w14:textId="77777777" w:rsidR="00E058F9" w:rsidRDefault="000E207A" w:rsidP="000E207A">
      <w:pPr>
        <w:rPr>
          <w:rFonts w:cs="Arial"/>
          <w:szCs w:val="24"/>
        </w:rPr>
      </w:pPr>
      <w:r w:rsidRPr="002D2C36">
        <w:rPr>
          <w:rFonts w:cs="Arial"/>
          <w:szCs w:val="24"/>
        </w:rPr>
        <w:t>Experience and enthusiasm are required of Members</w:t>
      </w:r>
      <w:r>
        <w:rPr>
          <w:rFonts w:cs="Arial"/>
          <w:szCs w:val="24"/>
        </w:rPr>
        <w:t>.</w:t>
      </w:r>
      <w:r w:rsidRPr="002D2C36">
        <w:rPr>
          <w:rFonts w:cs="Arial"/>
          <w:szCs w:val="24"/>
        </w:rPr>
        <w:t xml:space="preserve"> </w:t>
      </w:r>
    </w:p>
    <w:p w14:paraId="4B594394" w14:textId="3A827263" w:rsidR="00E058F9" w:rsidRDefault="00E058F9" w:rsidP="00E058F9">
      <w:pPr>
        <w:pStyle w:val="Heading2"/>
      </w:pPr>
      <w:r>
        <w:t>Skills and Experience</w:t>
      </w:r>
    </w:p>
    <w:p w14:paraId="244C4E8F" w14:textId="22A26715" w:rsidR="000E207A" w:rsidRPr="002D2C36" w:rsidRDefault="000E207A" w:rsidP="000E207A">
      <w:pPr>
        <w:rPr>
          <w:rFonts w:cs="Arial"/>
          <w:szCs w:val="24"/>
        </w:rPr>
      </w:pPr>
      <w:r w:rsidRPr="002D2C36">
        <w:rPr>
          <w:rFonts w:cs="Arial"/>
          <w:szCs w:val="24"/>
        </w:rPr>
        <w:t>No one person wi</w:t>
      </w:r>
      <w:r w:rsidR="00E058F9">
        <w:rPr>
          <w:rFonts w:cs="Arial"/>
          <w:szCs w:val="24"/>
        </w:rPr>
        <w:t>ll be expected to have experience of all the following</w:t>
      </w:r>
      <w:r w:rsidRPr="002D2C36">
        <w:rPr>
          <w:rFonts w:cs="Arial"/>
          <w:szCs w:val="24"/>
        </w:rPr>
        <w:t>, but</w:t>
      </w:r>
      <w:r w:rsidR="00E058F9">
        <w:rPr>
          <w:rFonts w:cs="Arial"/>
          <w:szCs w:val="24"/>
        </w:rPr>
        <w:t xml:space="preserve"> we will be seeking to find Members who collectively bring these experiences and skills, to</w:t>
      </w:r>
      <w:r w:rsidRPr="002D2C36">
        <w:rPr>
          <w:rFonts w:cs="Arial"/>
          <w:szCs w:val="24"/>
        </w:rPr>
        <w:t xml:space="preserve"> create a strong</w:t>
      </w:r>
      <w:r w:rsidR="00E058F9">
        <w:rPr>
          <w:rFonts w:cs="Arial"/>
          <w:szCs w:val="24"/>
        </w:rPr>
        <w:t>, balanced</w:t>
      </w:r>
      <w:r w:rsidRPr="002D2C36">
        <w:rPr>
          <w:rFonts w:cs="Arial"/>
          <w:szCs w:val="24"/>
        </w:rPr>
        <w:t xml:space="preserve"> </w:t>
      </w:r>
      <w:r w:rsidR="00E058F9">
        <w:rPr>
          <w:rFonts w:cs="Arial"/>
          <w:szCs w:val="24"/>
        </w:rPr>
        <w:t xml:space="preserve">and representative </w:t>
      </w:r>
      <w:r w:rsidRPr="002D2C36">
        <w:rPr>
          <w:rFonts w:cs="Arial"/>
          <w:szCs w:val="24"/>
        </w:rPr>
        <w:t>Board:</w:t>
      </w:r>
    </w:p>
    <w:p w14:paraId="1E6E995F" w14:textId="77777777" w:rsidR="000E207A" w:rsidRPr="002D2C36" w:rsidRDefault="000E207A" w:rsidP="000E207A">
      <w:pPr>
        <w:pStyle w:val="ListParagraph"/>
        <w:numPr>
          <w:ilvl w:val="0"/>
          <w:numId w:val="10"/>
        </w:numPr>
        <w:rPr>
          <w:rFonts w:cs="Arial"/>
          <w:szCs w:val="24"/>
        </w:rPr>
      </w:pPr>
      <w:r w:rsidRPr="002D2C36">
        <w:rPr>
          <w:rFonts w:cs="Arial"/>
          <w:szCs w:val="24"/>
        </w:rPr>
        <w:t>Grass roots / community-based service design and delivery in the VCS</w:t>
      </w:r>
    </w:p>
    <w:p w14:paraId="13FE87B0" w14:textId="77777777" w:rsidR="000E207A" w:rsidRPr="002D2C36" w:rsidRDefault="000E207A" w:rsidP="000E207A">
      <w:pPr>
        <w:pStyle w:val="ListParagraph"/>
        <w:numPr>
          <w:ilvl w:val="0"/>
          <w:numId w:val="10"/>
        </w:numPr>
        <w:rPr>
          <w:rFonts w:cs="Arial"/>
          <w:szCs w:val="24"/>
        </w:rPr>
      </w:pPr>
      <w:r w:rsidRPr="002D2C36">
        <w:rPr>
          <w:rFonts w:cs="Arial"/>
          <w:szCs w:val="24"/>
        </w:rPr>
        <w:t>Partnership working within the VCS</w:t>
      </w:r>
    </w:p>
    <w:p w14:paraId="26A82AEE" w14:textId="491BD596" w:rsidR="000E207A" w:rsidRPr="002D2C36" w:rsidRDefault="000E207A" w:rsidP="000E207A">
      <w:pPr>
        <w:pStyle w:val="ListParagraph"/>
        <w:numPr>
          <w:ilvl w:val="0"/>
          <w:numId w:val="10"/>
        </w:numPr>
        <w:rPr>
          <w:rFonts w:cs="Arial"/>
          <w:szCs w:val="24"/>
        </w:rPr>
      </w:pPr>
      <w:r w:rsidRPr="002D2C36">
        <w:rPr>
          <w:rFonts w:cs="Arial"/>
          <w:szCs w:val="24"/>
        </w:rPr>
        <w:t>Working with other sectors</w:t>
      </w:r>
      <w:r w:rsidR="00A934FC">
        <w:rPr>
          <w:rFonts w:cs="Arial"/>
          <w:szCs w:val="24"/>
        </w:rPr>
        <w:t xml:space="preserve"> – Local Authority, NHS</w:t>
      </w:r>
      <w:r w:rsidR="00F54197">
        <w:rPr>
          <w:rFonts w:cs="Arial"/>
          <w:szCs w:val="24"/>
        </w:rPr>
        <w:t>,</w:t>
      </w:r>
      <w:r w:rsidR="00A934FC">
        <w:rPr>
          <w:rFonts w:cs="Arial"/>
          <w:szCs w:val="24"/>
        </w:rPr>
        <w:t xml:space="preserve"> and commercial</w:t>
      </w:r>
    </w:p>
    <w:p w14:paraId="1C83A496" w14:textId="77777777" w:rsidR="000E207A" w:rsidRPr="002D2C36" w:rsidRDefault="000E207A" w:rsidP="000E207A">
      <w:pPr>
        <w:pStyle w:val="ListParagraph"/>
        <w:numPr>
          <w:ilvl w:val="0"/>
          <w:numId w:val="10"/>
        </w:numPr>
        <w:rPr>
          <w:rFonts w:cs="Arial"/>
          <w:szCs w:val="24"/>
        </w:rPr>
      </w:pPr>
      <w:r w:rsidRPr="002D2C36">
        <w:rPr>
          <w:rFonts w:cs="Arial"/>
          <w:szCs w:val="24"/>
        </w:rPr>
        <w:t>Governance and accountability</w:t>
      </w:r>
    </w:p>
    <w:p w14:paraId="014DC3D8" w14:textId="77777777" w:rsidR="000E207A" w:rsidRPr="002D2C36" w:rsidRDefault="000E207A" w:rsidP="000E207A">
      <w:pPr>
        <w:pStyle w:val="ListParagraph"/>
        <w:numPr>
          <w:ilvl w:val="0"/>
          <w:numId w:val="10"/>
        </w:numPr>
        <w:rPr>
          <w:rFonts w:cs="Arial"/>
          <w:szCs w:val="24"/>
        </w:rPr>
      </w:pPr>
      <w:r w:rsidRPr="002D2C36">
        <w:rPr>
          <w:rFonts w:cs="Arial"/>
          <w:szCs w:val="24"/>
        </w:rPr>
        <w:t>Communications and networking</w:t>
      </w:r>
    </w:p>
    <w:p w14:paraId="1F5EF589" w14:textId="77777777" w:rsidR="000E207A" w:rsidRPr="002D2C36" w:rsidRDefault="000E207A" w:rsidP="000E207A">
      <w:pPr>
        <w:pStyle w:val="ListParagraph"/>
        <w:numPr>
          <w:ilvl w:val="0"/>
          <w:numId w:val="10"/>
        </w:numPr>
        <w:rPr>
          <w:rFonts w:cs="Arial"/>
          <w:szCs w:val="24"/>
        </w:rPr>
      </w:pPr>
      <w:r w:rsidRPr="002D2C36">
        <w:rPr>
          <w:rFonts w:cs="Arial"/>
          <w:szCs w:val="24"/>
        </w:rPr>
        <w:t>Financial control and administration</w:t>
      </w:r>
    </w:p>
    <w:p w14:paraId="18FE47DD" w14:textId="77777777" w:rsidR="000E207A" w:rsidRPr="002D2C36" w:rsidRDefault="000E207A" w:rsidP="000E207A">
      <w:pPr>
        <w:pStyle w:val="ListParagraph"/>
        <w:numPr>
          <w:ilvl w:val="0"/>
          <w:numId w:val="10"/>
        </w:numPr>
        <w:rPr>
          <w:rFonts w:cs="Arial"/>
          <w:szCs w:val="24"/>
        </w:rPr>
      </w:pPr>
      <w:r w:rsidRPr="002D2C36">
        <w:rPr>
          <w:rFonts w:cs="Arial"/>
          <w:szCs w:val="24"/>
        </w:rPr>
        <w:t>Working across the county in both Local Authority areas</w:t>
      </w:r>
    </w:p>
    <w:p w14:paraId="6E17A603" w14:textId="77777777" w:rsidR="000E207A" w:rsidRDefault="000E207A" w:rsidP="000E207A">
      <w:pPr>
        <w:pStyle w:val="ListParagraph"/>
        <w:numPr>
          <w:ilvl w:val="0"/>
          <w:numId w:val="10"/>
        </w:numPr>
        <w:rPr>
          <w:rFonts w:cs="Arial"/>
          <w:szCs w:val="24"/>
        </w:rPr>
      </w:pPr>
      <w:r w:rsidRPr="002D2C36">
        <w:rPr>
          <w:rFonts w:cs="Arial"/>
          <w:szCs w:val="24"/>
        </w:rPr>
        <w:t xml:space="preserve">Leadership and management </w:t>
      </w:r>
    </w:p>
    <w:p w14:paraId="5F564952" w14:textId="761F7DB2" w:rsidR="00A934FC" w:rsidRDefault="00A934FC" w:rsidP="00A934FC">
      <w:pPr>
        <w:rPr>
          <w:rFonts w:cs="Arial"/>
          <w:szCs w:val="24"/>
        </w:rPr>
      </w:pPr>
      <w:r>
        <w:rPr>
          <w:rFonts w:cs="Arial"/>
          <w:szCs w:val="24"/>
        </w:rPr>
        <w:t xml:space="preserve">And evidence of supporting the core values of the Assembly; </w:t>
      </w:r>
    </w:p>
    <w:p w14:paraId="312615A5" w14:textId="77777777" w:rsidR="00A934FC" w:rsidRPr="002D2C36" w:rsidRDefault="00A934FC" w:rsidP="00A934FC">
      <w:pPr>
        <w:pStyle w:val="ListParagraph"/>
        <w:numPr>
          <w:ilvl w:val="0"/>
          <w:numId w:val="10"/>
        </w:numPr>
        <w:spacing w:after="0" w:line="240" w:lineRule="auto"/>
        <w:rPr>
          <w:rFonts w:cs="Arial"/>
          <w:szCs w:val="24"/>
        </w:rPr>
      </w:pPr>
      <w:r w:rsidRPr="002D2C36">
        <w:rPr>
          <w:rFonts w:cs="Arial"/>
          <w:szCs w:val="24"/>
        </w:rPr>
        <w:t xml:space="preserve">Open and Transparent </w:t>
      </w:r>
      <w:r w:rsidRPr="002D2C36">
        <w:rPr>
          <w:rFonts w:cs="Arial"/>
          <w:szCs w:val="24"/>
        </w:rPr>
        <w:tab/>
      </w:r>
    </w:p>
    <w:p w14:paraId="1D1917B6" w14:textId="77777777" w:rsidR="00A934FC" w:rsidRPr="002D2C36" w:rsidRDefault="00A934FC" w:rsidP="00A934FC">
      <w:pPr>
        <w:pStyle w:val="ListParagraph"/>
        <w:numPr>
          <w:ilvl w:val="0"/>
          <w:numId w:val="10"/>
        </w:numPr>
        <w:spacing w:after="0" w:line="240" w:lineRule="auto"/>
        <w:rPr>
          <w:rFonts w:cs="Arial"/>
          <w:szCs w:val="24"/>
        </w:rPr>
      </w:pPr>
      <w:r w:rsidRPr="002D2C36">
        <w:rPr>
          <w:rFonts w:cs="Arial"/>
          <w:szCs w:val="24"/>
        </w:rPr>
        <w:t>Inclusive, Fair, Equitable and Accountable</w:t>
      </w:r>
    </w:p>
    <w:p w14:paraId="66AF6081" w14:textId="77777777" w:rsidR="00A934FC" w:rsidRPr="002D2C36" w:rsidRDefault="00A934FC" w:rsidP="00A934FC">
      <w:pPr>
        <w:pStyle w:val="ListParagraph"/>
        <w:numPr>
          <w:ilvl w:val="0"/>
          <w:numId w:val="10"/>
        </w:numPr>
        <w:spacing w:after="0" w:line="240" w:lineRule="auto"/>
        <w:rPr>
          <w:rFonts w:cs="Arial"/>
          <w:szCs w:val="24"/>
        </w:rPr>
      </w:pPr>
      <w:r w:rsidRPr="002D2C36">
        <w:rPr>
          <w:rFonts w:cs="Arial"/>
          <w:szCs w:val="24"/>
        </w:rPr>
        <w:t>Accessible, Representative and Engaged</w:t>
      </w:r>
    </w:p>
    <w:p w14:paraId="71162853" w14:textId="77777777" w:rsidR="00A934FC" w:rsidRPr="002D2C36" w:rsidRDefault="00A934FC" w:rsidP="00A934FC">
      <w:pPr>
        <w:pStyle w:val="ListParagraph"/>
        <w:numPr>
          <w:ilvl w:val="0"/>
          <w:numId w:val="10"/>
        </w:numPr>
        <w:spacing w:after="0" w:line="240" w:lineRule="auto"/>
        <w:rPr>
          <w:rFonts w:cs="Arial"/>
          <w:szCs w:val="24"/>
        </w:rPr>
      </w:pPr>
      <w:r w:rsidRPr="002D2C36">
        <w:rPr>
          <w:rFonts w:cs="Arial"/>
          <w:szCs w:val="24"/>
        </w:rPr>
        <w:t>Respect and Humility</w:t>
      </w:r>
    </w:p>
    <w:p w14:paraId="71492445" w14:textId="1FFE594F" w:rsidR="00A934FC" w:rsidRPr="00A934FC" w:rsidRDefault="00A934FC" w:rsidP="00A934FC">
      <w:pPr>
        <w:pStyle w:val="ListParagraph"/>
        <w:numPr>
          <w:ilvl w:val="0"/>
          <w:numId w:val="10"/>
        </w:numPr>
        <w:rPr>
          <w:rFonts w:cs="Arial"/>
          <w:szCs w:val="24"/>
        </w:rPr>
      </w:pPr>
      <w:r w:rsidRPr="00A934FC">
        <w:rPr>
          <w:rFonts w:cs="Arial"/>
          <w:szCs w:val="24"/>
        </w:rPr>
        <w:t>Honest</w:t>
      </w:r>
    </w:p>
    <w:p w14:paraId="375E72CF" w14:textId="68D2B5CB" w:rsidR="00A934FC" w:rsidRDefault="00A934FC" w:rsidP="00A934FC">
      <w:pPr>
        <w:spacing w:after="0" w:line="240" w:lineRule="auto"/>
      </w:pPr>
      <w:r>
        <w:rPr>
          <w:rFonts w:cs="Arial"/>
          <w:szCs w:val="24"/>
        </w:rPr>
        <w:t>We are also seeking a balance within the Board in terms of local knowledge across the whole of Dorset, and a blend of thematic experience and expertise; e.g. mental health, adult care, food insecurity, etc.</w:t>
      </w:r>
      <w:r w:rsidRPr="00A934FC">
        <w:rPr>
          <w:rFonts w:cs="Arial"/>
          <w:szCs w:val="24"/>
        </w:rPr>
        <w:br/>
      </w:r>
    </w:p>
    <w:p w14:paraId="396B0FD7" w14:textId="3127433D" w:rsidR="00E058F9" w:rsidRPr="00E058F9" w:rsidRDefault="00E058F9" w:rsidP="00E058F9">
      <w:pPr>
        <w:pStyle w:val="Heading2"/>
      </w:pPr>
      <w:r>
        <w:t>Personal Qualities and Values</w:t>
      </w:r>
    </w:p>
    <w:p w14:paraId="1C48B68B" w14:textId="77777777" w:rsidR="000E207A" w:rsidRPr="002D2C36" w:rsidRDefault="000E207A" w:rsidP="000E207A">
      <w:pPr>
        <w:rPr>
          <w:rFonts w:cs="Arial"/>
          <w:szCs w:val="24"/>
        </w:rPr>
      </w:pPr>
      <w:r w:rsidRPr="002D2C36">
        <w:rPr>
          <w:rFonts w:cs="Arial"/>
          <w:szCs w:val="24"/>
        </w:rPr>
        <w:t>Personal characteristics that will build a strong team include:</w:t>
      </w:r>
    </w:p>
    <w:p w14:paraId="2C8FAE84" w14:textId="77777777" w:rsidR="000E207A" w:rsidRPr="002D2C36" w:rsidRDefault="000E207A" w:rsidP="000E207A">
      <w:pPr>
        <w:pStyle w:val="ListParagraph"/>
        <w:numPr>
          <w:ilvl w:val="0"/>
          <w:numId w:val="12"/>
        </w:numPr>
        <w:rPr>
          <w:rFonts w:cs="Arial"/>
          <w:szCs w:val="24"/>
        </w:rPr>
      </w:pPr>
      <w:r w:rsidRPr="002D2C36">
        <w:rPr>
          <w:rFonts w:cs="Arial"/>
          <w:szCs w:val="24"/>
        </w:rPr>
        <w:t>Collaboration</w:t>
      </w:r>
    </w:p>
    <w:p w14:paraId="1F26C463" w14:textId="77777777" w:rsidR="000E207A" w:rsidRPr="002D2C36" w:rsidRDefault="000E207A" w:rsidP="000E207A">
      <w:pPr>
        <w:pStyle w:val="ListParagraph"/>
        <w:numPr>
          <w:ilvl w:val="0"/>
          <w:numId w:val="12"/>
        </w:numPr>
        <w:rPr>
          <w:rFonts w:cs="Arial"/>
          <w:szCs w:val="24"/>
        </w:rPr>
      </w:pPr>
      <w:r w:rsidRPr="002D2C36">
        <w:rPr>
          <w:rFonts w:cs="Arial"/>
          <w:szCs w:val="24"/>
        </w:rPr>
        <w:t>Creativity</w:t>
      </w:r>
    </w:p>
    <w:p w14:paraId="2D48D9EA" w14:textId="77777777" w:rsidR="000E207A" w:rsidRPr="002D2C36" w:rsidRDefault="000E207A" w:rsidP="000E207A">
      <w:pPr>
        <w:pStyle w:val="ListParagraph"/>
        <w:numPr>
          <w:ilvl w:val="0"/>
          <w:numId w:val="12"/>
        </w:numPr>
        <w:rPr>
          <w:rFonts w:cs="Arial"/>
          <w:szCs w:val="24"/>
        </w:rPr>
      </w:pPr>
      <w:r w:rsidRPr="002D2C36">
        <w:rPr>
          <w:rFonts w:cs="Arial"/>
          <w:szCs w:val="24"/>
        </w:rPr>
        <w:t>Sensitivity</w:t>
      </w:r>
    </w:p>
    <w:p w14:paraId="5EDCB894" w14:textId="77777777" w:rsidR="000E207A" w:rsidRPr="002D2C36" w:rsidRDefault="000E207A" w:rsidP="000E207A">
      <w:pPr>
        <w:pStyle w:val="ListParagraph"/>
        <w:numPr>
          <w:ilvl w:val="0"/>
          <w:numId w:val="12"/>
        </w:numPr>
        <w:rPr>
          <w:rFonts w:cs="Arial"/>
          <w:szCs w:val="24"/>
        </w:rPr>
      </w:pPr>
      <w:r w:rsidRPr="002D2C36">
        <w:rPr>
          <w:rFonts w:cs="Arial"/>
          <w:szCs w:val="24"/>
        </w:rPr>
        <w:t>Agility</w:t>
      </w:r>
    </w:p>
    <w:p w14:paraId="54A1E60C" w14:textId="77777777" w:rsidR="000E207A" w:rsidRPr="002D2C36" w:rsidRDefault="000E207A" w:rsidP="000E207A">
      <w:pPr>
        <w:pStyle w:val="ListParagraph"/>
        <w:numPr>
          <w:ilvl w:val="0"/>
          <w:numId w:val="12"/>
        </w:numPr>
        <w:rPr>
          <w:rFonts w:cs="Arial"/>
          <w:szCs w:val="24"/>
        </w:rPr>
      </w:pPr>
      <w:r w:rsidRPr="002D2C36">
        <w:rPr>
          <w:rFonts w:cs="Arial"/>
          <w:szCs w:val="24"/>
        </w:rPr>
        <w:t>Hard work</w:t>
      </w:r>
    </w:p>
    <w:p w14:paraId="620343DB" w14:textId="77777777" w:rsidR="000E207A" w:rsidRPr="002D2C36" w:rsidRDefault="000E207A" w:rsidP="000E207A">
      <w:pPr>
        <w:pStyle w:val="ListParagraph"/>
        <w:numPr>
          <w:ilvl w:val="0"/>
          <w:numId w:val="12"/>
        </w:numPr>
        <w:rPr>
          <w:rFonts w:cs="Arial"/>
          <w:szCs w:val="24"/>
        </w:rPr>
      </w:pPr>
      <w:r w:rsidRPr="002D2C36">
        <w:rPr>
          <w:rFonts w:cs="Arial"/>
          <w:szCs w:val="24"/>
        </w:rPr>
        <w:t>Thoughtfulness</w:t>
      </w:r>
    </w:p>
    <w:p w14:paraId="324F1F2C" w14:textId="77777777" w:rsidR="000E207A" w:rsidRPr="002D2C36" w:rsidRDefault="000E207A" w:rsidP="000E207A">
      <w:pPr>
        <w:pStyle w:val="ListParagraph"/>
        <w:numPr>
          <w:ilvl w:val="0"/>
          <w:numId w:val="12"/>
        </w:numPr>
        <w:rPr>
          <w:rFonts w:cs="Arial"/>
          <w:szCs w:val="24"/>
        </w:rPr>
      </w:pPr>
      <w:r w:rsidRPr="002D2C36">
        <w:rPr>
          <w:rFonts w:cs="Arial"/>
          <w:szCs w:val="24"/>
        </w:rPr>
        <w:t>Commitment</w:t>
      </w:r>
    </w:p>
    <w:p w14:paraId="206BA311" w14:textId="77777777" w:rsidR="000E207A" w:rsidRPr="002D2C36" w:rsidRDefault="000E207A" w:rsidP="000E207A">
      <w:pPr>
        <w:pStyle w:val="ListParagraph"/>
        <w:numPr>
          <w:ilvl w:val="0"/>
          <w:numId w:val="12"/>
        </w:numPr>
        <w:rPr>
          <w:rFonts w:cs="Arial"/>
          <w:szCs w:val="24"/>
        </w:rPr>
      </w:pPr>
      <w:r w:rsidRPr="002D2C36">
        <w:rPr>
          <w:rFonts w:cs="Arial"/>
          <w:szCs w:val="24"/>
        </w:rPr>
        <w:t>Vision</w:t>
      </w:r>
    </w:p>
    <w:p w14:paraId="5C5B92F9" w14:textId="77777777" w:rsidR="000E207A" w:rsidRPr="002D2C36" w:rsidRDefault="000E207A" w:rsidP="000E207A">
      <w:pPr>
        <w:pStyle w:val="ListParagraph"/>
        <w:numPr>
          <w:ilvl w:val="0"/>
          <w:numId w:val="12"/>
        </w:numPr>
        <w:rPr>
          <w:rFonts w:cs="Arial"/>
          <w:szCs w:val="24"/>
        </w:rPr>
      </w:pPr>
      <w:r w:rsidRPr="002D2C36">
        <w:rPr>
          <w:rFonts w:cs="Arial"/>
          <w:szCs w:val="24"/>
        </w:rPr>
        <w:t>Optimism</w:t>
      </w:r>
    </w:p>
    <w:p w14:paraId="40224574" w14:textId="77777777" w:rsidR="000E207A" w:rsidRDefault="000E207A" w:rsidP="000E207A">
      <w:pPr>
        <w:pStyle w:val="ListParagraph"/>
        <w:numPr>
          <w:ilvl w:val="0"/>
          <w:numId w:val="12"/>
        </w:numPr>
        <w:rPr>
          <w:rFonts w:cs="Arial"/>
          <w:szCs w:val="24"/>
        </w:rPr>
      </w:pPr>
      <w:r w:rsidRPr="002D2C36">
        <w:rPr>
          <w:rFonts w:cs="Arial"/>
          <w:szCs w:val="24"/>
        </w:rPr>
        <w:t>Pragmatism</w:t>
      </w:r>
    </w:p>
    <w:p w14:paraId="616BB9F7" w14:textId="418F2E98" w:rsidR="00F54197" w:rsidRDefault="00F54197" w:rsidP="00F54197">
      <w:pPr>
        <w:pStyle w:val="Heading2"/>
      </w:pPr>
      <w:r>
        <w:lastRenderedPageBreak/>
        <w:t>Contact Details</w:t>
      </w:r>
    </w:p>
    <w:p w14:paraId="309AE6A6" w14:textId="605899DF" w:rsidR="00F54197" w:rsidRDefault="00F54197" w:rsidP="00F54197">
      <w:r>
        <w:t>Please address any comments, questions or requests for further information to the Dorset VCSA Engagement Group team who are supporting this process:</w:t>
      </w:r>
    </w:p>
    <w:p w14:paraId="6654BA79" w14:textId="77777777" w:rsidR="00F54197" w:rsidRPr="003B1749" w:rsidRDefault="00F54197" w:rsidP="00F54197">
      <w:r w:rsidRPr="003B1749">
        <w:rPr>
          <w:b/>
          <w:bCs/>
        </w:rPr>
        <w:t>Jon Sloper</w:t>
      </w:r>
      <w:r w:rsidRPr="003B1749">
        <w:br/>
        <w:t>CEO #HelpAndKindness</w:t>
      </w:r>
      <w:r w:rsidRPr="003B1749">
        <w:br/>
      </w:r>
      <w:hyperlink r:id="rId14" w:history="1">
        <w:r w:rsidRPr="003B1749">
          <w:rPr>
            <w:rStyle w:val="Hyperlink"/>
          </w:rPr>
          <w:t>jon.sloper@helpandkindness.co.uk</w:t>
        </w:r>
      </w:hyperlink>
      <w:r w:rsidRPr="003B1749">
        <w:br/>
        <w:t>01305 59 59 58</w:t>
      </w:r>
    </w:p>
    <w:p w14:paraId="47C0E87C" w14:textId="4213F281" w:rsidR="00F54197" w:rsidRPr="00F54197" w:rsidRDefault="00F54197" w:rsidP="00F54197">
      <w:r w:rsidRPr="003B1749">
        <w:rPr>
          <w:b/>
          <w:bCs/>
        </w:rPr>
        <w:t>Emma Lee</w:t>
      </w:r>
      <w:r w:rsidRPr="003B1749">
        <w:br/>
        <w:t>Partnerships Manager, Community Action Network</w:t>
      </w:r>
      <w:r w:rsidRPr="003B1749">
        <w:br/>
      </w:r>
      <w:hyperlink r:id="rId15" w:history="1">
        <w:r w:rsidRPr="003B1749">
          <w:rPr>
            <w:rStyle w:val="Hyperlink"/>
          </w:rPr>
          <w:t>emma.lee@can100.org</w:t>
        </w:r>
      </w:hyperlink>
      <w:r w:rsidRPr="003B1749">
        <w:br/>
        <w:t>01202 466</w:t>
      </w:r>
      <w:r>
        <w:t xml:space="preserve"> </w:t>
      </w:r>
      <w:r w:rsidRPr="003B1749">
        <w:t>130</w:t>
      </w:r>
    </w:p>
    <w:sectPr w:rsidR="00F54197" w:rsidRPr="00F54197" w:rsidSect="000E12B9">
      <w:footerReference w:type="default" r:id="rId16"/>
      <w:pgSz w:w="11906" w:h="16838"/>
      <w:pgMar w:top="1440" w:right="1440" w:bottom="1985" w:left="1440" w:header="708" w:footer="8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1DDE9" w14:textId="77777777" w:rsidR="00F41DF1" w:rsidRDefault="00F41DF1" w:rsidP="005C0C24">
      <w:pPr>
        <w:spacing w:after="0" w:line="240" w:lineRule="auto"/>
      </w:pPr>
      <w:r>
        <w:separator/>
      </w:r>
    </w:p>
  </w:endnote>
  <w:endnote w:type="continuationSeparator" w:id="0">
    <w:p w14:paraId="1A53A892" w14:textId="77777777" w:rsidR="00F41DF1" w:rsidRDefault="00F41DF1" w:rsidP="005C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1F8F3" w14:textId="2FF31568" w:rsidR="00C84217" w:rsidRDefault="000E12B9" w:rsidP="000E12B9">
    <w:pPr>
      <w:pStyle w:val="Footer"/>
      <w:tabs>
        <w:tab w:val="clear" w:pos="4513"/>
      </w:tabs>
    </w:pPr>
    <w:r>
      <w:rPr>
        <w:sz w:val="16"/>
      </w:rPr>
      <w:t>Dorset VCSA –</w:t>
    </w:r>
    <w:r w:rsidR="005548D2">
      <w:rPr>
        <w:sz w:val="16"/>
      </w:rPr>
      <w:t xml:space="preserve"> Governance Board Member – Role Description and Person Specification</w:t>
    </w:r>
    <w:r w:rsidR="004E20B0">
      <w:rPr>
        <w:sz w:val="16"/>
      </w:rPr>
      <w:t xml:space="preserve"> –</w:t>
    </w:r>
    <w:r w:rsidR="005548D2">
      <w:rPr>
        <w:sz w:val="16"/>
      </w:rPr>
      <w:t xml:space="preserve"> </w:t>
    </w:r>
    <w:r w:rsidR="00E96450">
      <w:rPr>
        <w:sz w:val="16"/>
      </w:rPr>
      <w:t>05</w:t>
    </w:r>
    <w:r w:rsidR="001B7DC9">
      <w:rPr>
        <w:sz w:val="16"/>
      </w:rPr>
      <w:t>.</w:t>
    </w:r>
    <w:r w:rsidR="00E96450">
      <w:rPr>
        <w:sz w:val="16"/>
      </w:rPr>
      <w:t>12</w:t>
    </w:r>
    <w:r>
      <w:rPr>
        <w:sz w:val="16"/>
      </w:rPr>
      <w:t>.2022</w:t>
    </w:r>
    <w:r>
      <w:rPr>
        <w:sz w:val="16"/>
      </w:rPr>
      <w:tab/>
    </w:r>
    <w:r w:rsidRPr="005C0C24">
      <w:rPr>
        <w:sz w:val="18"/>
      </w:rPr>
      <w:fldChar w:fldCharType="begin"/>
    </w:r>
    <w:r w:rsidRPr="005C0C24">
      <w:rPr>
        <w:sz w:val="18"/>
      </w:rPr>
      <w:instrText xml:space="preserve"> PAGE   \* MERGEFORMAT </w:instrText>
    </w:r>
    <w:r w:rsidRPr="005C0C24">
      <w:rPr>
        <w:sz w:val="18"/>
      </w:rPr>
      <w:fldChar w:fldCharType="separate"/>
    </w:r>
    <w:r w:rsidR="00E75F27">
      <w:rPr>
        <w:noProof/>
        <w:sz w:val="18"/>
      </w:rPr>
      <w:t>4</w:t>
    </w:r>
    <w:r w:rsidRPr="005C0C24">
      <w:rPr>
        <w:noProof/>
        <w:sz w:val="18"/>
      </w:rPr>
      <w:fldChar w:fldCharType="end"/>
    </w:r>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2DB0E" w14:textId="77777777" w:rsidR="00F41DF1" w:rsidRDefault="00F41DF1" w:rsidP="005C0C24">
      <w:pPr>
        <w:spacing w:after="0" w:line="240" w:lineRule="auto"/>
      </w:pPr>
      <w:r>
        <w:separator/>
      </w:r>
    </w:p>
  </w:footnote>
  <w:footnote w:type="continuationSeparator" w:id="0">
    <w:p w14:paraId="590C2983" w14:textId="77777777" w:rsidR="00F41DF1" w:rsidRDefault="00F41DF1" w:rsidP="005C0C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3748D"/>
    <w:multiLevelType w:val="hybridMultilevel"/>
    <w:tmpl w:val="1EF4F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F015F3"/>
    <w:multiLevelType w:val="hybridMultilevel"/>
    <w:tmpl w:val="6D04C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85B41"/>
    <w:multiLevelType w:val="hybridMultilevel"/>
    <w:tmpl w:val="1E261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0A1C6C"/>
    <w:multiLevelType w:val="hybridMultilevel"/>
    <w:tmpl w:val="138C1E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21D09"/>
    <w:multiLevelType w:val="hybridMultilevel"/>
    <w:tmpl w:val="0D6AD8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146819"/>
    <w:multiLevelType w:val="hybridMultilevel"/>
    <w:tmpl w:val="BF56E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516577"/>
    <w:multiLevelType w:val="hybridMultilevel"/>
    <w:tmpl w:val="ABA09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090E12"/>
    <w:multiLevelType w:val="hybridMultilevel"/>
    <w:tmpl w:val="E53E2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0F2B98"/>
    <w:multiLevelType w:val="hybridMultilevel"/>
    <w:tmpl w:val="5B2C0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5A1C93"/>
    <w:multiLevelType w:val="multilevel"/>
    <w:tmpl w:val="C906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4E3350"/>
    <w:multiLevelType w:val="hybridMultilevel"/>
    <w:tmpl w:val="73F86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E728DA"/>
    <w:multiLevelType w:val="hybridMultilevel"/>
    <w:tmpl w:val="F2B46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2B139F4"/>
    <w:multiLevelType w:val="hybridMultilevel"/>
    <w:tmpl w:val="03983A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7CAD3FCE"/>
    <w:multiLevelType w:val="hybridMultilevel"/>
    <w:tmpl w:val="2550B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13"/>
  </w:num>
  <w:num w:numId="5">
    <w:abstractNumId w:val="3"/>
  </w:num>
  <w:num w:numId="6">
    <w:abstractNumId w:val="11"/>
  </w:num>
  <w:num w:numId="7">
    <w:abstractNumId w:val="6"/>
  </w:num>
  <w:num w:numId="8">
    <w:abstractNumId w:val="8"/>
  </w:num>
  <w:num w:numId="9">
    <w:abstractNumId w:val="0"/>
  </w:num>
  <w:num w:numId="10">
    <w:abstractNumId w:val="10"/>
  </w:num>
  <w:num w:numId="11">
    <w:abstractNumId w:val="12"/>
  </w:num>
  <w:num w:numId="12">
    <w:abstractNumId w:val="1"/>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F33"/>
    <w:rsid w:val="0000075B"/>
    <w:rsid w:val="00000FAE"/>
    <w:rsid w:val="0000419D"/>
    <w:rsid w:val="00004EC9"/>
    <w:rsid w:val="00012DB3"/>
    <w:rsid w:val="00014911"/>
    <w:rsid w:val="0001649F"/>
    <w:rsid w:val="0001680A"/>
    <w:rsid w:val="00024574"/>
    <w:rsid w:val="00025D7C"/>
    <w:rsid w:val="0002781C"/>
    <w:rsid w:val="000475E7"/>
    <w:rsid w:val="00050FDF"/>
    <w:rsid w:val="0005101A"/>
    <w:rsid w:val="00064F55"/>
    <w:rsid w:val="00071232"/>
    <w:rsid w:val="0007387A"/>
    <w:rsid w:val="00087A3C"/>
    <w:rsid w:val="00091345"/>
    <w:rsid w:val="00094085"/>
    <w:rsid w:val="000A0816"/>
    <w:rsid w:val="000A2E20"/>
    <w:rsid w:val="000A365D"/>
    <w:rsid w:val="000A6DC9"/>
    <w:rsid w:val="000B0A26"/>
    <w:rsid w:val="000B5E36"/>
    <w:rsid w:val="000B6C94"/>
    <w:rsid w:val="000C0CD1"/>
    <w:rsid w:val="000C38FB"/>
    <w:rsid w:val="000C6A41"/>
    <w:rsid w:val="000C71E0"/>
    <w:rsid w:val="000D153F"/>
    <w:rsid w:val="000D36A3"/>
    <w:rsid w:val="000D3771"/>
    <w:rsid w:val="000D5059"/>
    <w:rsid w:val="000D5906"/>
    <w:rsid w:val="000E0B6F"/>
    <w:rsid w:val="000E12B9"/>
    <w:rsid w:val="000E1681"/>
    <w:rsid w:val="000E207A"/>
    <w:rsid w:val="000E4E61"/>
    <w:rsid w:val="000E555F"/>
    <w:rsid w:val="000F0447"/>
    <w:rsid w:val="000F37F8"/>
    <w:rsid w:val="000F5B81"/>
    <w:rsid w:val="000F6439"/>
    <w:rsid w:val="000F6B85"/>
    <w:rsid w:val="001000C9"/>
    <w:rsid w:val="00100E8E"/>
    <w:rsid w:val="001057BA"/>
    <w:rsid w:val="00113D11"/>
    <w:rsid w:val="00114057"/>
    <w:rsid w:val="001218F6"/>
    <w:rsid w:val="00127683"/>
    <w:rsid w:val="00140EA4"/>
    <w:rsid w:val="00145905"/>
    <w:rsid w:val="00150ACD"/>
    <w:rsid w:val="0016381B"/>
    <w:rsid w:val="001678EA"/>
    <w:rsid w:val="00171F0F"/>
    <w:rsid w:val="00174508"/>
    <w:rsid w:val="00183875"/>
    <w:rsid w:val="001B1F3A"/>
    <w:rsid w:val="001B21B6"/>
    <w:rsid w:val="001B7DC9"/>
    <w:rsid w:val="001C321C"/>
    <w:rsid w:val="001C36D8"/>
    <w:rsid w:val="001C4FB0"/>
    <w:rsid w:val="001D1669"/>
    <w:rsid w:val="001D4EEE"/>
    <w:rsid w:val="001D79B1"/>
    <w:rsid w:val="001E05E6"/>
    <w:rsid w:val="001E1089"/>
    <w:rsid w:val="001E15B2"/>
    <w:rsid w:val="001F2982"/>
    <w:rsid w:val="001F3CB9"/>
    <w:rsid w:val="001F7E46"/>
    <w:rsid w:val="002043B8"/>
    <w:rsid w:val="0021210A"/>
    <w:rsid w:val="00213BF9"/>
    <w:rsid w:val="00213CD3"/>
    <w:rsid w:val="0021410A"/>
    <w:rsid w:val="00217A17"/>
    <w:rsid w:val="002208BD"/>
    <w:rsid w:val="0022105A"/>
    <w:rsid w:val="002252D3"/>
    <w:rsid w:val="002255A5"/>
    <w:rsid w:val="00230355"/>
    <w:rsid w:val="00232A88"/>
    <w:rsid w:val="00240FFB"/>
    <w:rsid w:val="002413BB"/>
    <w:rsid w:val="0024260E"/>
    <w:rsid w:val="0024509F"/>
    <w:rsid w:val="0025090F"/>
    <w:rsid w:val="0025096A"/>
    <w:rsid w:val="002516F7"/>
    <w:rsid w:val="00253469"/>
    <w:rsid w:val="002579B4"/>
    <w:rsid w:val="00260295"/>
    <w:rsid w:val="0026323C"/>
    <w:rsid w:val="002636F9"/>
    <w:rsid w:val="00264726"/>
    <w:rsid w:val="00265115"/>
    <w:rsid w:val="002662BB"/>
    <w:rsid w:val="002674AF"/>
    <w:rsid w:val="00274B73"/>
    <w:rsid w:val="00283017"/>
    <w:rsid w:val="00283FF9"/>
    <w:rsid w:val="002850F4"/>
    <w:rsid w:val="0028537C"/>
    <w:rsid w:val="00285851"/>
    <w:rsid w:val="00296627"/>
    <w:rsid w:val="002A0B8A"/>
    <w:rsid w:val="002A1F7B"/>
    <w:rsid w:val="002A37E3"/>
    <w:rsid w:val="002A4074"/>
    <w:rsid w:val="002B14D5"/>
    <w:rsid w:val="002B227D"/>
    <w:rsid w:val="002B3498"/>
    <w:rsid w:val="002B3CA6"/>
    <w:rsid w:val="002B3F8C"/>
    <w:rsid w:val="002C1766"/>
    <w:rsid w:val="002C2DAA"/>
    <w:rsid w:val="002C31A0"/>
    <w:rsid w:val="002C3892"/>
    <w:rsid w:val="002C4638"/>
    <w:rsid w:val="002C6223"/>
    <w:rsid w:val="002D0E35"/>
    <w:rsid w:val="002D34EA"/>
    <w:rsid w:val="002D4BCE"/>
    <w:rsid w:val="002D5B1B"/>
    <w:rsid w:val="002E42AF"/>
    <w:rsid w:val="002E5DC8"/>
    <w:rsid w:val="002E653F"/>
    <w:rsid w:val="002E70C3"/>
    <w:rsid w:val="002E7401"/>
    <w:rsid w:val="002F2340"/>
    <w:rsid w:val="002F4D02"/>
    <w:rsid w:val="002F629F"/>
    <w:rsid w:val="003031A9"/>
    <w:rsid w:val="00306B39"/>
    <w:rsid w:val="00307F3B"/>
    <w:rsid w:val="00314661"/>
    <w:rsid w:val="0031676B"/>
    <w:rsid w:val="00316C3B"/>
    <w:rsid w:val="003231DD"/>
    <w:rsid w:val="00323698"/>
    <w:rsid w:val="00325956"/>
    <w:rsid w:val="00333413"/>
    <w:rsid w:val="00334C49"/>
    <w:rsid w:val="00335CD1"/>
    <w:rsid w:val="00341DDC"/>
    <w:rsid w:val="00345764"/>
    <w:rsid w:val="0034696E"/>
    <w:rsid w:val="00350B3E"/>
    <w:rsid w:val="00352614"/>
    <w:rsid w:val="00355A81"/>
    <w:rsid w:val="00356C5C"/>
    <w:rsid w:val="003600DD"/>
    <w:rsid w:val="00362498"/>
    <w:rsid w:val="00363280"/>
    <w:rsid w:val="003667C1"/>
    <w:rsid w:val="0036748E"/>
    <w:rsid w:val="003678B3"/>
    <w:rsid w:val="00380092"/>
    <w:rsid w:val="003806A5"/>
    <w:rsid w:val="003812D9"/>
    <w:rsid w:val="00381ECF"/>
    <w:rsid w:val="00382E42"/>
    <w:rsid w:val="00385A53"/>
    <w:rsid w:val="00386326"/>
    <w:rsid w:val="00387E10"/>
    <w:rsid w:val="003907F5"/>
    <w:rsid w:val="0039251D"/>
    <w:rsid w:val="003A3381"/>
    <w:rsid w:val="003A381F"/>
    <w:rsid w:val="003A79AD"/>
    <w:rsid w:val="003B6341"/>
    <w:rsid w:val="003C16DC"/>
    <w:rsid w:val="003C3BF5"/>
    <w:rsid w:val="003C6451"/>
    <w:rsid w:val="003C69E5"/>
    <w:rsid w:val="003D134F"/>
    <w:rsid w:val="003D5E8B"/>
    <w:rsid w:val="003D7E01"/>
    <w:rsid w:val="003E3ED1"/>
    <w:rsid w:val="003E4DE5"/>
    <w:rsid w:val="003E608E"/>
    <w:rsid w:val="003E6C11"/>
    <w:rsid w:val="003E6DC3"/>
    <w:rsid w:val="003F09DA"/>
    <w:rsid w:val="003F19D3"/>
    <w:rsid w:val="004027C3"/>
    <w:rsid w:val="00403BD7"/>
    <w:rsid w:val="0040520B"/>
    <w:rsid w:val="004126EF"/>
    <w:rsid w:val="0041616F"/>
    <w:rsid w:val="00416FF6"/>
    <w:rsid w:val="00417565"/>
    <w:rsid w:val="00417F6C"/>
    <w:rsid w:val="004235AD"/>
    <w:rsid w:val="00423986"/>
    <w:rsid w:val="00424992"/>
    <w:rsid w:val="0043460A"/>
    <w:rsid w:val="004351C2"/>
    <w:rsid w:val="00435DE0"/>
    <w:rsid w:val="004408E5"/>
    <w:rsid w:val="00440E99"/>
    <w:rsid w:val="004452BF"/>
    <w:rsid w:val="004514B3"/>
    <w:rsid w:val="00451886"/>
    <w:rsid w:val="00455486"/>
    <w:rsid w:val="00457169"/>
    <w:rsid w:val="00461501"/>
    <w:rsid w:val="0046614D"/>
    <w:rsid w:val="0047124E"/>
    <w:rsid w:val="00473A15"/>
    <w:rsid w:val="00476175"/>
    <w:rsid w:val="00476E78"/>
    <w:rsid w:val="00477BE0"/>
    <w:rsid w:val="0049669C"/>
    <w:rsid w:val="004A106B"/>
    <w:rsid w:val="004A34E5"/>
    <w:rsid w:val="004A3641"/>
    <w:rsid w:val="004A5027"/>
    <w:rsid w:val="004A7745"/>
    <w:rsid w:val="004B203E"/>
    <w:rsid w:val="004C3F1D"/>
    <w:rsid w:val="004D75A4"/>
    <w:rsid w:val="004E20B0"/>
    <w:rsid w:val="004E255B"/>
    <w:rsid w:val="004E4D5A"/>
    <w:rsid w:val="004E4D5B"/>
    <w:rsid w:val="004F5E9B"/>
    <w:rsid w:val="004F7BFB"/>
    <w:rsid w:val="00500EE9"/>
    <w:rsid w:val="0050416C"/>
    <w:rsid w:val="00512076"/>
    <w:rsid w:val="00513587"/>
    <w:rsid w:val="00514780"/>
    <w:rsid w:val="00514D5A"/>
    <w:rsid w:val="00521ECE"/>
    <w:rsid w:val="00530F56"/>
    <w:rsid w:val="00553236"/>
    <w:rsid w:val="005548D2"/>
    <w:rsid w:val="005629EF"/>
    <w:rsid w:val="00564510"/>
    <w:rsid w:val="005658A1"/>
    <w:rsid w:val="00577ADD"/>
    <w:rsid w:val="00581497"/>
    <w:rsid w:val="00586A97"/>
    <w:rsid w:val="005909A1"/>
    <w:rsid w:val="00591300"/>
    <w:rsid w:val="005928D8"/>
    <w:rsid w:val="00592EC3"/>
    <w:rsid w:val="00594164"/>
    <w:rsid w:val="005A4E40"/>
    <w:rsid w:val="005A545C"/>
    <w:rsid w:val="005B2429"/>
    <w:rsid w:val="005B4039"/>
    <w:rsid w:val="005C0C24"/>
    <w:rsid w:val="005C2AB0"/>
    <w:rsid w:val="005C3140"/>
    <w:rsid w:val="005C5A1C"/>
    <w:rsid w:val="005C5D7B"/>
    <w:rsid w:val="005D57C9"/>
    <w:rsid w:val="005E103B"/>
    <w:rsid w:val="005E2FBF"/>
    <w:rsid w:val="005E4B7F"/>
    <w:rsid w:val="005E4F19"/>
    <w:rsid w:val="005E6E2B"/>
    <w:rsid w:val="005E7704"/>
    <w:rsid w:val="005F4326"/>
    <w:rsid w:val="005F61DE"/>
    <w:rsid w:val="00600606"/>
    <w:rsid w:val="00600FCE"/>
    <w:rsid w:val="00601B36"/>
    <w:rsid w:val="006137FB"/>
    <w:rsid w:val="00615A3D"/>
    <w:rsid w:val="00615D5B"/>
    <w:rsid w:val="0061657C"/>
    <w:rsid w:val="0062316B"/>
    <w:rsid w:val="00625212"/>
    <w:rsid w:val="006264C7"/>
    <w:rsid w:val="00626D52"/>
    <w:rsid w:val="00626E6C"/>
    <w:rsid w:val="00627E14"/>
    <w:rsid w:val="0064338C"/>
    <w:rsid w:val="006511DF"/>
    <w:rsid w:val="00651654"/>
    <w:rsid w:val="00653722"/>
    <w:rsid w:val="00654288"/>
    <w:rsid w:val="006641DB"/>
    <w:rsid w:val="006644BE"/>
    <w:rsid w:val="00664785"/>
    <w:rsid w:val="00664C0F"/>
    <w:rsid w:val="0067053B"/>
    <w:rsid w:val="006714CA"/>
    <w:rsid w:val="00673802"/>
    <w:rsid w:val="00676360"/>
    <w:rsid w:val="006773CD"/>
    <w:rsid w:val="00680E29"/>
    <w:rsid w:val="00682151"/>
    <w:rsid w:val="00682424"/>
    <w:rsid w:val="0068348D"/>
    <w:rsid w:val="00686D51"/>
    <w:rsid w:val="0069070A"/>
    <w:rsid w:val="00690CF7"/>
    <w:rsid w:val="006925EC"/>
    <w:rsid w:val="00695D35"/>
    <w:rsid w:val="006A25CA"/>
    <w:rsid w:val="006A357B"/>
    <w:rsid w:val="006A6418"/>
    <w:rsid w:val="006A7934"/>
    <w:rsid w:val="006B246D"/>
    <w:rsid w:val="006B716F"/>
    <w:rsid w:val="006B753C"/>
    <w:rsid w:val="006C4816"/>
    <w:rsid w:val="006D1935"/>
    <w:rsid w:val="006D2365"/>
    <w:rsid w:val="006D2B46"/>
    <w:rsid w:val="006D4A82"/>
    <w:rsid w:val="006E1E47"/>
    <w:rsid w:val="006E1E58"/>
    <w:rsid w:val="006E6A86"/>
    <w:rsid w:val="006F0410"/>
    <w:rsid w:val="006F0B36"/>
    <w:rsid w:val="006F1234"/>
    <w:rsid w:val="006F3B99"/>
    <w:rsid w:val="006F3C69"/>
    <w:rsid w:val="006F6AE7"/>
    <w:rsid w:val="007004F3"/>
    <w:rsid w:val="007026E3"/>
    <w:rsid w:val="0070343E"/>
    <w:rsid w:val="00707E2D"/>
    <w:rsid w:val="00707EEA"/>
    <w:rsid w:val="00711B61"/>
    <w:rsid w:val="00711BE7"/>
    <w:rsid w:val="00711C8A"/>
    <w:rsid w:val="0071275A"/>
    <w:rsid w:val="00712A22"/>
    <w:rsid w:val="00715751"/>
    <w:rsid w:val="0071669B"/>
    <w:rsid w:val="00716A83"/>
    <w:rsid w:val="007201E5"/>
    <w:rsid w:val="0072293C"/>
    <w:rsid w:val="00724038"/>
    <w:rsid w:val="00727751"/>
    <w:rsid w:val="00730669"/>
    <w:rsid w:val="00732083"/>
    <w:rsid w:val="0073292E"/>
    <w:rsid w:val="00734864"/>
    <w:rsid w:val="00736F20"/>
    <w:rsid w:val="0074047C"/>
    <w:rsid w:val="00742CF9"/>
    <w:rsid w:val="00742F60"/>
    <w:rsid w:val="00743850"/>
    <w:rsid w:val="007443EA"/>
    <w:rsid w:val="00757A1C"/>
    <w:rsid w:val="00765A7D"/>
    <w:rsid w:val="00773B15"/>
    <w:rsid w:val="00777D11"/>
    <w:rsid w:val="00781306"/>
    <w:rsid w:val="0078272A"/>
    <w:rsid w:val="007843BB"/>
    <w:rsid w:val="00784FF5"/>
    <w:rsid w:val="00787937"/>
    <w:rsid w:val="00787F55"/>
    <w:rsid w:val="0079329D"/>
    <w:rsid w:val="00795578"/>
    <w:rsid w:val="00796F45"/>
    <w:rsid w:val="007A2814"/>
    <w:rsid w:val="007A55C6"/>
    <w:rsid w:val="007A6ECE"/>
    <w:rsid w:val="007B033D"/>
    <w:rsid w:val="007B13E2"/>
    <w:rsid w:val="007B15D9"/>
    <w:rsid w:val="007B6DAF"/>
    <w:rsid w:val="007C0C81"/>
    <w:rsid w:val="007C7A3C"/>
    <w:rsid w:val="007D43F4"/>
    <w:rsid w:val="007D6D29"/>
    <w:rsid w:val="007E0F5F"/>
    <w:rsid w:val="007E324B"/>
    <w:rsid w:val="007E71AA"/>
    <w:rsid w:val="007F0A4C"/>
    <w:rsid w:val="007F3471"/>
    <w:rsid w:val="007F57DF"/>
    <w:rsid w:val="00800536"/>
    <w:rsid w:val="0081034B"/>
    <w:rsid w:val="00812CF8"/>
    <w:rsid w:val="0081642B"/>
    <w:rsid w:val="00820DE3"/>
    <w:rsid w:val="00823656"/>
    <w:rsid w:val="00824342"/>
    <w:rsid w:val="00824BC5"/>
    <w:rsid w:val="008264DD"/>
    <w:rsid w:val="00830FB3"/>
    <w:rsid w:val="00831234"/>
    <w:rsid w:val="00831AC7"/>
    <w:rsid w:val="00832B5B"/>
    <w:rsid w:val="00836E4F"/>
    <w:rsid w:val="008423C0"/>
    <w:rsid w:val="008440DB"/>
    <w:rsid w:val="008510D3"/>
    <w:rsid w:val="00852E4F"/>
    <w:rsid w:val="00853C9D"/>
    <w:rsid w:val="00855F2E"/>
    <w:rsid w:val="00856E34"/>
    <w:rsid w:val="00857E53"/>
    <w:rsid w:val="008643FC"/>
    <w:rsid w:val="008649EF"/>
    <w:rsid w:val="008708E7"/>
    <w:rsid w:val="00870F82"/>
    <w:rsid w:val="0087368F"/>
    <w:rsid w:val="00873A94"/>
    <w:rsid w:val="00873E20"/>
    <w:rsid w:val="008779C1"/>
    <w:rsid w:val="008818C7"/>
    <w:rsid w:val="008858F4"/>
    <w:rsid w:val="0089247E"/>
    <w:rsid w:val="00895592"/>
    <w:rsid w:val="00896848"/>
    <w:rsid w:val="00896BE9"/>
    <w:rsid w:val="008A00C7"/>
    <w:rsid w:val="008A2356"/>
    <w:rsid w:val="008A40B3"/>
    <w:rsid w:val="008A5110"/>
    <w:rsid w:val="008A51F7"/>
    <w:rsid w:val="008A5441"/>
    <w:rsid w:val="008A54DE"/>
    <w:rsid w:val="008A582B"/>
    <w:rsid w:val="008A607A"/>
    <w:rsid w:val="008A7472"/>
    <w:rsid w:val="008B45C8"/>
    <w:rsid w:val="008B59F3"/>
    <w:rsid w:val="008B5DB0"/>
    <w:rsid w:val="008B6180"/>
    <w:rsid w:val="008C3354"/>
    <w:rsid w:val="008C6ED4"/>
    <w:rsid w:val="008D49B1"/>
    <w:rsid w:val="008E07DC"/>
    <w:rsid w:val="008E1105"/>
    <w:rsid w:val="008E3599"/>
    <w:rsid w:val="008E48B8"/>
    <w:rsid w:val="008E603B"/>
    <w:rsid w:val="008F103E"/>
    <w:rsid w:val="008F21F5"/>
    <w:rsid w:val="008F24EE"/>
    <w:rsid w:val="008F2D3E"/>
    <w:rsid w:val="008F4E7D"/>
    <w:rsid w:val="008F6DD5"/>
    <w:rsid w:val="008F75CE"/>
    <w:rsid w:val="0090197B"/>
    <w:rsid w:val="00906CDA"/>
    <w:rsid w:val="00917755"/>
    <w:rsid w:val="009258F6"/>
    <w:rsid w:val="0092794A"/>
    <w:rsid w:val="0093256F"/>
    <w:rsid w:val="00935B83"/>
    <w:rsid w:val="00955A57"/>
    <w:rsid w:val="0096193B"/>
    <w:rsid w:val="009644D2"/>
    <w:rsid w:val="00967ACD"/>
    <w:rsid w:val="009700E3"/>
    <w:rsid w:val="00972CD6"/>
    <w:rsid w:val="009732AA"/>
    <w:rsid w:val="009749C5"/>
    <w:rsid w:val="00983927"/>
    <w:rsid w:val="00984987"/>
    <w:rsid w:val="00984C37"/>
    <w:rsid w:val="00995A07"/>
    <w:rsid w:val="009A0ED8"/>
    <w:rsid w:val="009A2A97"/>
    <w:rsid w:val="009A3BB9"/>
    <w:rsid w:val="009A68B7"/>
    <w:rsid w:val="009B098B"/>
    <w:rsid w:val="009B3587"/>
    <w:rsid w:val="009B6510"/>
    <w:rsid w:val="009C16E3"/>
    <w:rsid w:val="009D4BAA"/>
    <w:rsid w:val="009D57D5"/>
    <w:rsid w:val="009D716D"/>
    <w:rsid w:val="009E45BE"/>
    <w:rsid w:val="009F0B0B"/>
    <w:rsid w:val="009F0B57"/>
    <w:rsid w:val="009F4149"/>
    <w:rsid w:val="009F49C8"/>
    <w:rsid w:val="00A0465D"/>
    <w:rsid w:val="00A0478D"/>
    <w:rsid w:val="00A05C27"/>
    <w:rsid w:val="00A13F4A"/>
    <w:rsid w:val="00A145D6"/>
    <w:rsid w:val="00A16810"/>
    <w:rsid w:val="00A17840"/>
    <w:rsid w:val="00A179C5"/>
    <w:rsid w:val="00A17D02"/>
    <w:rsid w:val="00A2040C"/>
    <w:rsid w:val="00A221F7"/>
    <w:rsid w:val="00A2586B"/>
    <w:rsid w:val="00A25ABD"/>
    <w:rsid w:val="00A33974"/>
    <w:rsid w:val="00A36D4D"/>
    <w:rsid w:val="00A41C94"/>
    <w:rsid w:val="00A52CB8"/>
    <w:rsid w:val="00A67DBB"/>
    <w:rsid w:val="00A718DF"/>
    <w:rsid w:val="00A71CA4"/>
    <w:rsid w:val="00A74325"/>
    <w:rsid w:val="00A82807"/>
    <w:rsid w:val="00A84B05"/>
    <w:rsid w:val="00A91D90"/>
    <w:rsid w:val="00A934FC"/>
    <w:rsid w:val="00A96BEF"/>
    <w:rsid w:val="00AB1B8F"/>
    <w:rsid w:val="00AB4639"/>
    <w:rsid w:val="00AB480D"/>
    <w:rsid w:val="00AB5C7F"/>
    <w:rsid w:val="00AC4FA7"/>
    <w:rsid w:val="00AE4DA0"/>
    <w:rsid w:val="00AE5D59"/>
    <w:rsid w:val="00AF2A21"/>
    <w:rsid w:val="00AF504F"/>
    <w:rsid w:val="00AF7922"/>
    <w:rsid w:val="00B02372"/>
    <w:rsid w:val="00B037E2"/>
    <w:rsid w:val="00B04EF8"/>
    <w:rsid w:val="00B064E3"/>
    <w:rsid w:val="00B068DE"/>
    <w:rsid w:val="00B11BB7"/>
    <w:rsid w:val="00B12759"/>
    <w:rsid w:val="00B164DE"/>
    <w:rsid w:val="00B207FE"/>
    <w:rsid w:val="00B20F4D"/>
    <w:rsid w:val="00B23161"/>
    <w:rsid w:val="00B233B4"/>
    <w:rsid w:val="00B24F2D"/>
    <w:rsid w:val="00B326EE"/>
    <w:rsid w:val="00B37A1D"/>
    <w:rsid w:val="00B407AD"/>
    <w:rsid w:val="00B427E5"/>
    <w:rsid w:val="00B43414"/>
    <w:rsid w:val="00B438F6"/>
    <w:rsid w:val="00B44EC1"/>
    <w:rsid w:val="00B50253"/>
    <w:rsid w:val="00B51188"/>
    <w:rsid w:val="00B56E08"/>
    <w:rsid w:val="00B60340"/>
    <w:rsid w:val="00B61E08"/>
    <w:rsid w:val="00B677BA"/>
    <w:rsid w:val="00B70E63"/>
    <w:rsid w:val="00B7164F"/>
    <w:rsid w:val="00B75C03"/>
    <w:rsid w:val="00B7640B"/>
    <w:rsid w:val="00B76AE5"/>
    <w:rsid w:val="00B81D14"/>
    <w:rsid w:val="00B82B0F"/>
    <w:rsid w:val="00B8562D"/>
    <w:rsid w:val="00B86783"/>
    <w:rsid w:val="00B90752"/>
    <w:rsid w:val="00B9261B"/>
    <w:rsid w:val="00B93E03"/>
    <w:rsid w:val="00B963ED"/>
    <w:rsid w:val="00BA0658"/>
    <w:rsid w:val="00BA1BB9"/>
    <w:rsid w:val="00BA3198"/>
    <w:rsid w:val="00BA5F98"/>
    <w:rsid w:val="00BA6A7F"/>
    <w:rsid w:val="00BA7383"/>
    <w:rsid w:val="00BC1E71"/>
    <w:rsid w:val="00BC3233"/>
    <w:rsid w:val="00BC5F71"/>
    <w:rsid w:val="00BD67CA"/>
    <w:rsid w:val="00BD6D24"/>
    <w:rsid w:val="00BD773E"/>
    <w:rsid w:val="00BE2889"/>
    <w:rsid w:val="00BE41FC"/>
    <w:rsid w:val="00BE4D56"/>
    <w:rsid w:val="00BF03E9"/>
    <w:rsid w:val="00BF6B03"/>
    <w:rsid w:val="00C05AD2"/>
    <w:rsid w:val="00C110F6"/>
    <w:rsid w:val="00C1133E"/>
    <w:rsid w:val="00C1526D"/>
    <w:rsid w:val="00C15BF8"/>
    <w:rsid w:val="00C22B6F"/>
    <w:rsid w:val="00C24E5C"/>
    <w:rsid w:val="00C36661"/>
    <w:rsid w:val="00C4311D"/>
    <w:rsid w:val="00C44154"/>
    <w:rsid w:val="00C4606D"/>
    <w:rsid w:val="00C50B49"/>
    <w:rsid w:val="00C556C3"/>
    <w:rsid w:val="00C61AFC"/>
    <w:rsid w:val="00C65FAA"/>
    <w:rsid w:val="00C663B3"/>
    <w:rsid w:val="00C6796F"/>
    <w:rsid w:val="00C71DDD"/>
    <w:rsid w:val="00C73215"/>
    <w:rsid w:val="00C80B0B"/>
    <w:rsid w:val="00C84217"/>
    <w:rsid w:val="00C85A10"/>
    <w:rsid w:val="00C91161"/>
    <w:rsid w:val="00C91444"/>
    <w:rsid w:val="00C916C7"/>
    <w:rsid w:val="00C93F03"/>
    <w:rsid w:val="00C95023"/>
    <w:rsid w:val="00C950EE"/>
    <w:rsid w:val="00CA30C4"/>
    <w:rsid w:val="00CA7889"/>
    <w:rsid w:val="00CB4B3F"/>
    <w:rsid w:val="00CB5754"/>
    <w:rsid w:val="00CB785A"/>
    <w:rsid w:val="00CC335F"/>
    <w:rsid w:val="00CC3715"/>
    <w:rsid w:val="00CD28E6"/>
    <w:rsid w:val="00CD6829"/>
    <w:rsid w:val="00CF28E0"/>
    <w:rsid w:val="00CF3AF5"/>
    <w:rsid w:val="00CF4980"/>
    <w:rsid w:val="00CF6E72"/>
    <w:rsid w:val="00D06A16"/>
    <w:rsid w:val="00D06D52"/>
    <w:rsid w:val="00D07952"/>
    <w:rsid w:val="00D11CD9"/>
    <w:rsid w:val="00D15A3B"/>
    <w:rsid w:val="00D25C40"/>
    <w:rsid w:val="00D27AD8"/>
    <w:rsid w:val="00D306C5"/>
    <w:rsid w:val="00D32C11"/>
    <w:rsid w:val="00D33AE9"/>
    <w:rsid w:val="00D407C8"/>
    <w:rsid w:val="00D4516E"/>
    <w:rsid w:val="00D4675A"/>
    <w:rsid w:val="00D47ED8"/>
    <w:rsid w:val="00D528BD"/>
    <w:rsid w:val="00D55CA2"/>
    <w:rsid w:val="00D62D1D"/>
    <w:rsid w:val="00D65F3C"/>
    <w:rsid w:val="00D71290"/>
    <w:rsid w:val="00D72653"/>
    <w:rsid w:val="00D7473C"/>
    <w:rsid w:val="00D755F9"/>
    <w:rsid w:val="00D82C17"/>
    <w:rsid w:val="00D84E71"/>
    <w:rsid w:val="00D9667E"/>
    <w:rsid w:val="00D96BEC"/>
    <w:rsid w:val="00D9768F"/>
    <w:rsid w:val="00DA02FF"/>
    <w:rsid w:val="00DA36F0"/>
    <w:rsid w:val="00DA3B5A"/>
    <w:rsid w:val="00DA4349"/>
    <w:rsid w:val="00DA5754"/>
    <w:rsid w:val="00DA5B52"/>
    <w:rsid w:val="00DA6267"/>
    <w:rsid w:val="00DA7BD8"/>
    <w:rsid w:val="00DB087F"/>
    <w:rsid w:val="00DB29E0"/>
    <w:rsid w:val="00DB4BBD"/>
    <w:rsid w:val="00DC66B3"/>
    <w:rsid w:val="00DD0F27"/>
    <w:rsid w:val="00DD69AE"/>
    <w:rsid w:val="00DE2A4A"/>
    <w:rsid w:val="00DE2D79"/>
    <w:rsid w:val="00DE32CF"/>
    <w:rsid w:val="00DE39C1"/>
    <w:rsid w:val="00DE4FBD"/>
    <w:rsid w:val="00DE6C5E"/>
    <w:rsid w:val="00DF25FA"/>
    <w:rsid w:val="00E00D78"/>
    <w:rsid w:val="00E058F9"/>
    <w:rsid w:val="00E07F09"/>
    <w:rsid w:val="00E11CBC"/>
    <w:rsid w:val="00E14459"/>
    <w:rsid w:val="00E16F60"/>
    <w:rsid w:val="00E17E88"/>
    <w:rsid w:val="00E20B25"/>
    <w:rsid w:val="00E25621"/>
    <w:rsid w:val="00E25F60"/>
    <w:rsid w:val="00E26D4D"/>
    <w:rsid w:val="00E3158E"/>
    <w:rsid w:val="00E41D6E"/>
    <w:rsid w:val="00E4205B"/>
    <w:rsid w:val="00E42F28"/>
    <w:rsid w:val="00E4719D"/>
    <w:rsid w:val="00E50315"/>
    <w:rsid w:val="00E506DA"/>
    <w:rsid w:val="00E5221C"/>
    <w:rsid w:val="00E55E17"/>
    <w:rsid w:val="00E57A6E"/>
    <w:rsid w:val="00E60A89"/>
    <w:rsid w:val="00E66E3F"/>
    <w:rsid w:val="00E70B54"/>
    <w:rsid w:val="00E719DA"/>
    <w:rsid w:val="00E75F27"/>
    <w:rsid w:val="00E81D6E"/>
    <w:rsid w:val="00E90C76"/>
    <w:rsid w:val="00E910B0"/>
    <w:rsid w:val="00E91702"/>
    <w:rsid w:val="00E920E1"/>
    <w:rsid w:val="00E923F8"/>
    <w:rsid w:val="00E956E1"/>
    <w:rsid w:val="00E9609C"/>
    <w:rsid w:val="00E9609E"/>
    <w:rsid w:val="00E96450"/>
    <w:rsid w:val="00EA081D"/>
    <w:rsid w:val="00EA2A51"/>
    <w:rsid w:val="00EA5C1A"/>
    <w:rsid w:val="00EA72CC"/>
    <w:rsid w:val="00EA7B3B"/>
    <w:rsid w:val="00EB19F3"/>
    <w:rsid w:val="00EB1C9A"/>
    <w:rsid w:val="00EB2766"/>
    <w:rsid w:val="00EB2F33"/>
    <w:rsid w:val="00EB50D0"/>
    <w:rsid w:val="00EB52B5"/>
    <w:rsid w:val="00EC083C"/>
    <w:rsid w:val="00EC5EB5"/>
    <w:rsid w:val="00EC6F55"/>
    <w:rsid w:val="00ED22F6"/>
    <w:rsid w:val="00ED3699"/>
    <w:rsid w:val="00ED7EF9"/>
    <w:rsid w:val="00EE13D5"/>
    <w:rsid w:val="00EE6A9E"/>
    <w:rsid w:val="00EE7FBF"/>
    <w:rsid w:val="00EF1FF5"/>
    <w:rsid w:val="00F152D3"/>
    <w:rsid w:val="00F23511"/>
    <w:rsid w:val="00F23F51"/>
    <w:rsid w:val="00F27A26"/>
    <w:rsid w:val="00F30389"/>
    <w:rsid w:val="00F33A90"/>
    <w:rsid w:val="00F33BF1"/>
    <w:rsid w:val="00F4063C"/>
    <w:rsid w:val="00F4092C"/>
    <w:rsid w:val="00F411B6"/>
    <w:rsid w:val="00F41DF1"/>
    <w:rsid w:val="00F41E49"/>
    <w:rsid w:val="00F42A21"/>
    <w:rsid w:val="00F47ECB"/>
    <w:rsid w:val="00F52E8E"/>
    <w:rsid w:val="00F52FD0"/>
    <w:rsid w:val="00F54197"/>
    <w:rsid w:val="00F72F16"/>
    <w:rsid w:val="00F76752"/>
    <w:rsid w:val="00F83360"/>
    <w:rsid w:val="00F847B0"/>
    <w:rsid w:val="00F84BC4"/>
    <w:rsid w:val="00F94667"/>
    <w:rsid w:val="00F9528B"/>
    <w:rsid w:val="00FA44F4"/>
    <w:rsid w:val="00FA4F15"/>
    <w:rsid w:val="00FA747F"/>
    <w:rsid w:val="00FB1539"/>
    <w:rsid w:val="00FB33F3"/>
    <w:rsid w:val="00FB3D0E"/>
    <w:rsid w:val="00FB5DBC"/>
    <w:rsid w:val="00FB7015"/>
    <w:rsid w:val="00FC0688"/>
    <w:rsid w:val="00FC0B1E"/>
    <w:rsid w:val="00FC10F3"/>
    <w:rsid w:val="00FC1681"/>
    <w:rsid w:val="00FC1FFD"/>
    <w:rsid w:val="00FC5B1E"/>
    <w:rsid w:val="00FD0934"/>
    <w:rsid w:val="00FD2855"/>
    <w:rsid w:val="00FD31C6"/>
    <w:rsid w:val="00FE2DB6"/>
    <w:rsid w:val="00FE30F6"/>
    <w:rsid w:val="00FE53BA"/>
    <w:rsid w:val="00FE67EF"/>
    <w:rsid w:val="00FF53DC"/>
    <w:rsid w:val="00FF7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77493"/>
  <w15:chartTrackingRefBased/>
  <w15:docId w15:val="{A5745D17-4B49-4CA9-AEF1-876091CA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326"/>
    <w:rPr>
      <w:rFonts w:ascii="Arial" w:hAnsi="Arial"/>
      <w:sz w:val="24"/>
    </w:rPr>
  </w:style>
  <w:style w:type="paragraph" w:styleId="Heading1">
    <w:name w:val="heading 1"/>
    <w:basedOn w:val="Normal"/>
    <w:next w:val="Normal"/>
    <w:link w:val="Heading1Char"/>
    <w:uiPriority w:val="9"/>
    <w:qFormat/>
    <w:rsid w:val="005C0C24"/>
    <w:pPr>
      <w:keepNext/>
      <w:keepLines/>
      <w:spacing w:before="240" w:after="0"/>
      <w:outlineLvl w:val="0"/>
    </w:pPr>
    <w:rPr>
      <w:rFonts w:eastAsiaTheme="majorEastAsia" w:cstheme="majorBidi"/>
      <w:b/>
      <w:spacing w:val="-30"/>
      <w:sz w:val="48"/>
      <w:szCs w:val="32"/>
    </w:rPr>
  </w:style>
  <w:style w:type="paragraph" w:styleId="Heading2">
    <w:name w:val="heading 2"/>
    <w:basedOn w:val="Normal"/>
    <w:next w:val="Normal"/>
    <w:link w:val="Heading2Char"/>
    <w:uiPriority w:val="9"/>
    <w:unhideWhenUsed/>
    <w:qFormat/>
    <w:rsid w:val="005C0C24"/>
    <w:pPr>
      <w:keepNext/>
      <w:keepLines/>
      <w:spacing w:before="40" w:after="0"/>
      <w:outlineLvl w:val="1"/>
    </w:pPr>
    <w:rPr>
      <w:rFonts w:eastAsiaTheme="majorEastAsia" w:cstheme="majorBidi"/>
      <w:b/>
      <w:spacing w:val="-20"/>
      <w:sz w:val="44"/>
      <w:szCs w:val="26"/>
    </w:rPr>
  </w:style>
  <w:style w:type="paragraph" w:styleId="Heading3">
    <w:name w:val="heading 3"/>
    <w:basedOn w:val="Normal"/>
    <w:next w:val="Normal"/>
    <w:link w:val="Heading3Char"/>
    <w:uiPriority w:val="9"/>
    <w:unhideWhenUsed/>
    <w:qFormat/>
    <w:rsid w:val="005C0C24"/>
    <w:pPr>
      <w:keepNext/>
      <w:keepLines/>
      <w:spacing w:before="40" w:after="0"/>
      <w:outlineLvl w:val="2"/>
    </w:pPr>
    <w:rPr>
      <w:rFonts w:eastAsiaTheme="majorEastAsia" w:cstheme="majorBidi"/>
      <w:b/>
      <w:spacing w:val="-10"/>
      <w:sz w:val="32"/>
      <w:szCs w:val="24"/>
    </w:rPr>
  </w:style>
  <w:style w:type="paragraph" w:styleId="Heading4">
    <w:name w:val="heading 4"/>
    <w:basedOn w:val="Normal"/>
    <w:next w:val="Normal"/>
    <w:link w:val="Heading4Char"/>
    <w:uiPriority w:val="9"/>
    <w:semiHidden/>
    <w:unhideWhenUsed/>
    <w:qFormat/>
    <w:rsid w:val="005F4326"/>
    <w:pPr>
      <w:keepNext/>
      <w:keepLines/>
      <w:spacing w:before="40" w:after="0"/>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B04EF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4326"/>
    <w:pPr>
      <w:spacing w:after="0" w:line="240" w:lineRule="auto"/>
    </w:pPr>
    <w:rPr>
      <w:rFonts w:ascii="Arial" w:hAnsi="Arial"/>
      <w:sz w:val="24"/>
    </w:rPr>
  </w:style>
  <w:style w:type="character" w:customStyle="1" w:styleId="Heading1Char">
    <w:name w:val="Heading 1 Char"/>
    <w:basedOn w:val="DefaultParagraphFont"/>
    <w:link w:val="Heading1"/>
    <w:uiPriority w:val="9"/>
    <w:rsid w:val="005C0C24"/>
    <w:rPr>
      <w:rFonts w:ascii="Arial" w:eastAsiaTheme="majorEastAsia" w:hAnsi="Arial" w:cstheme="majorBidi"/>
      <w:b/>
      <w:spacing w:val="-30"/>
      <w:sz w:val="48"/>
      <w:szCs w:val="32"/>
    </w:rPr>
  </w:style>
  <w:style w:type="character" w:customStyle="1" w:styleId="Heading2Char">
    <w:name w:val="Heading 2 Char"/>
    <w:basedOn w:val="DefaultParagraphFont"/>
    <w:link w:val="Heading2"/>
    <w:uiPriority w:val="9"/>
    <w:rsid w:val="005C0C24"/>
    <w:rPr>
      <w:rFonts w:ascii="Arial" w:eastAsiaTheme="majorEastAsia" w:hAnsi="Arial" w:cstheme="majorBidi"/>
      <w:b/>
      <w:spacing w:val="-20"/>
      <w:sz w:val="44"/>
      <w:szCs w:val="26"/>
    </w:rPr>
  </w:style>
  <w:style w:type="character" w:customStyle="1" w:styleId="Heading3Char">
    <w:name w:val="Heading 3 Char"/>
    <w:basedOn w:val="DefaultParagraphFont"/>
    <w:link w:val="Heading3"/>
    <w:uiPriority w:val="9"/>
    <w:rsid w:val="005C0C24"/>
    <w:rPr>
      <w:rFonts w:ascii="Arial" w:eastAsiaTheme="majorEastAsia" w:hAnsi="Arial" w:cstheme="majorBidi"/>
      <w:b/>
      <w:spacing w:val="-10"/>
      <w:sz w:val="32"/>
      <w:szCs w:val="24"/>
    </w:rPr>
  </w:style>
  <w:style w:type="paragraph" w:styleId="Title">
    <w:name w:val="Title"/>
    <w:basedOn w:val="Normal"/>
    <w:next w:val="Normal"/>
    <w:link w:val="TitleChar"/>
    <w:uiPriority w:val="10"/>
    <w:qFormat/>
    <w:rsid w:val="003A381F"/>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3A381F"/>
    <w:rPr>
      <w:rFonts w:ascii="Arial" w:eastAsiaTheme="majorEastAsia" w:hAnsi="Arial" w:cstheme="majorBidi"/>
      <w:b/>
      <w:spacing w:val="-10"/>
      <w:kern w:val="28"/>
      <w:sz w:val="56"/>
      <w:szCs w:val="56"/>
    </w:rPr>
  </w:style>
  <w:style w:type="paragraph" w:styleId="Subtitle">
    <w:name w:val="Subtitle"/>
    <w:basedOn w:val="Normal"/>
    <w:next w:val="Normal"/>
    <w:link w:val="SubtitleChar"/>
    <w:uiPriority w:val="11"/>
    <w:qFormat/>
    <w:rsid w:val="005F4326"/>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5F4326"/>
    <w:rPr>
      <w:rFonts w:ascii="Arial" w:eastAsiaTheme="minorEastAsia" w:hAnsi="Arial"/>
      <w:color w:val="5A5A5A" w:themeColor="text1" w:themeTint="A5"/>
      <w:spacing w:val="15"/>
      <w:sz w:val="28"/>
    </w:rPr>
  </w:style>
  <w:style w:type="character" w:styleId="SubtleEmphasis">
    <w:name w:val="Subtle Emphasis"/>
    <w:basedOn w:val="DefaultParagraphFont"/>
    <w:uiPriority w:val="19"/>
    <w:qFormat/>
    <w:rsid w:val="005F4326"/>
    <w:rPr>
      <w:i/>
      <w:iCs/>
      <w:color w:val="404040" w:themeColor="text1" w:themeTint="BF"/>
      <w:sz w:val="32"/>
    </w:rPr>
  </w:style>
  <w:style w:type="character" w:styleId="Emphasis">
    <w:name w:val="Emphasis"/>
    <w:basedOn w:val="DefaultParagraphFont"/>
    <w:uiPriority w:val="20"/>
    <w:qFormat/>
    <w:rsid w:val="005F4326"/>
    <w:rPr>
      <w:i/>
      <w:iCs/>
      <w:sz w:val="28"/>
    </w:rPr>
  </w:style>
  <w:style w:type="character" w:customStyle="1" w:styleId="Heading4Char">
    <w:name w:val="Heading 4 Char"/>
    <w:basedOn w:val="DefaultParagraphFont"/>
    <w:link w:val="Heading4"/>
    <w:uiPriority w:val="9"/>
    <w:semiHidden/>
    <w:rsid w:val="005F4326"/>
    <w:rPr>
      <w:rFonts w:ascii="Arial" w:eastAsiaTheme="majorEastAsia" w:hAnsi="Arial" w:cstheme="majorBidi"/>
      <w:iCs/>
      <w:sz w:val="24"/>
    </w:rPr>
  </w:style>
  <w:style w:type="paragraph" w:styleId="Header">
    <w:name w:val="header"/>
    <w:basedOn w:val="Normal"/>
    <w:link w:val="HeaderChar"/>
    <w:uiPriority w:val="99"/>
    <w:unhideWhenUsed/>
    <w:rsid w:val="005C0C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C24"/>
    <w:rPr>
      <w:rFonts w:ascii="Arial" w:hAnsi="Arial"/>
      <w:sz w:val="24"/>
    </w:rPr>
  </w:style>
  <w:style w:type="paragraph" w:styleId="Footer">
    <w:name w:val="footer"/>
    <w:basedOn w:val="Normal"/>
    <w:link w:val="FooterChar"/>
    <w:uiPriority w:val="99"/>
    <w:unhideWhenUsed/>
    <w:rsid w:val="005C0C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C24"/>
    <w:rPr>
      <w:rFonts w:ascii="Arial" w:hAnsi="Arial"/>
      <w:sz w:val="24"/>
    </w:rPr>
  </w:style>
  <w:style w:type="character" w:styleId="Hyperlink">
    <w:name w:val="Hyperlink"/>
    <w:basedOn w:val="DefaultParagraphFont"/>
    <w:uiPriority w:val="99"/>
    <w:unhideWhenUsed/>
    <w:rsid w:val="00C84217"/>
    <w:rPr>
      <w:color w:val="0563C1" w:themeColor="hyperlink"/>
      <w:u w:val="single"/>
    </w:rPr>
  </w:style>
  <w:style w:type="character" w:styleId="FollowedHyperlink">
    <w:name w:val="FollowedHyperlink"/>
    <w:basedOn w:val="DefaultParagraphFont"/>
    <w:uiPriority w:val="99"/>
    <w:semiHidden/>
    <w:unhideWhenUsed/>
    <w:rsid w:val="007843BB"/>
    <w:rPr>
      <w:color w:val="954F72" w:themeColor="followedHyperlink"/>
      <w:u w:val="single"/>
    </w:rPr>
  </w:style>
  <w:style w:type="character" w:customStyle="1" w:styleId="Heading5Char">
    <w:name w:val="Heading 5 Char"/>
    <w:basedOn w:val="DefaultParagraphFont"/>
    <w:link w:val="Heading5"/>
    <w:uiPriority w:val="9"/>
    <w:semiHidden/>
    <w:rsid w:val="00B04EF8"/>
    <w:rPr>
      <w:rFonts w:asciiTheme="majorHAnsi" w:eastAsiaTheme="majorEastAsia" w:hAnsiTheme="majorHAnsi" w:cstheme="majorBidi"/>
      <w:color w:val="2F5496" w:themeColor="accent1" w:themeShade="BF"/>
      <w:sz w:val="24"/>
    </w:rPr>
  </w:style>
  <w:style w:type="paragraph" w:styleId="ListParagraph">
    <w:name w:val="List Paragraph"/>
    <w:basedOn w:val="Normal"/>
    <w:uiPriority w:val="34"/>
    <w:qFormat/>
    <w:rsid w:val="004452BF"/>
    <w:pPr>
      <w:ind w:left="720"/>
      <w:contextualSpacing/>
    </w:pPr>
  </w:style>
  <w:style w:type="table" w:styleId="TableGrid">
    <w:name w:val="Table Grid"/>
    <w:basedOn w:val="TableNormal"/>
    <w:uiPriority w:val="39"/>
    <w:rsid w:val="000E2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0E207A"/>
    <w:rPr>
      <w:rFonts w:cs="Lato"/>
      <w:color w:val="000000"/>
      <w:sz w:val="18"/>
      <w:szCs w:val="18"/>
    </w:rPr>
  </w:style>
  <w:style w:type="character" w:customStyle="1" w:styleId="cf01">
    <w:name w:val="cf01"/>
    <w:basedOn w:val="DefaultParagraphFont"/>
    <w:rsid w:val="000E207A"/>
    <w:rPr>
      <w:rFonts w:ascii="Segoe UI" w:hAnsi="Segoe UI" w:cs="Segoe UI" w:hint="default"/>
      <w:sz w:val="18"/>
      <w:szCs w:val="18"/>
    </w:rPr>
  </w:style>
  <w:style w:type="paragraph" w:customStyle="1" w:styleId="pf0">
    <w:name w:val="pf0"/>
    <w:basedOn w:val="Normal"/>
    <w:rsid w:val="000E207A"/>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rmalWeb">
    <w:name w:val="Normal (Web)"/>
    <w:basedOn w:val="Normal"/>
    <w:uiPriority w:val="99"/>
    <w:unhideWhenUsed/>
    <w:rsid w:val="000E207A"/>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757A1C"/>
    <w:pPr>
      <w:spacing w:after="0" w:line="240" w:lineRule="auto"/>
    </w:pPr>
    <w:rPr>
      <w:rFonts w:ascii="Arial" w:hAnsi="Arial"/>
      <w:sz w:val="24"/>
    </w:rPr>
  </w:style>
  <w:style w:type="paragraph" w:styleId="BalloonText">
    <w:name w:val="Balloon Text"/>
    <w:basedOn w:val="Normal"/>
    <w:link w:val="BalloonTextChar"/>
    <w:uiPriority w:val="99"/>
    <w:semiHidden/>
    <w:unhideWhenUsed/>
    <w:rsid w:val="00757A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A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4929">
      <w:bodyDiv w:val="1"/>
      <w:marLeft w:val="0"/>
      <w:marRight w:val="0"/>
      <w:marTop w:val="0"/>
      <w:marBottom w:val="0"/>
      <w:divBdr>
        <w:top w:val="none" w:sz="0" w:space="0" w:color="auto"/>
        <w:left w:val="none" w:sz="0" w:space="0" w:color="auto"/>
        <w:bottom w:val="none" w:sz="0" w:space="0" w:color="auto"/>
        <w:right w:val="none" w:sz="0" w:space="0" w:color="auto"/>
      </w:divBdr>
      <w:divsChild>
        <w:div w:id="2126265245">
          <w:marLeft w:val="0"/>
          <w:marRight w:val="0"/>
          <w:marTop w:val="0"/>
          <w:marBottom w:val="0"/>
          <w:divBdr>
            <w:top w:val="none" w:sz="0" w:space="0" w:color="auto"/>
            <w:left w:val="none" w:sz="0" w:space="0" w:color="auto"/>
            <w:bottom w:val="none" w:sz="0" w:space="0" w:color="auto"/>
            <w:right w:val="none" w:sz="0" w:space="0" w:color="auto"/>
          </w:divBdr>
          <w:divsChild>
            <w:div w:id="66345580">
              <w:marLeft w:val="0"/>
              <w:marRight w:val="0"/>
              <w:marTop w:val="0"/>
              <w:marBottom w:val="0"/>
              <w:divBdr>
                <w:top w:val="none" w:sz="0" w:space="0" w:color="auto"/>
                <w:left w:val="none" w:sz="0" w:space="0" w:color="auto"/>
                <w:bottom w:val="none" w:sz="0" w:space="0" w:color="auto"/>
                <w:right w:val="none" w:sz="0" w:space="0" w:color="auto"/>
              </w:divBdr>
              <w:divsChild>
                <w:div w:id="1494636487">
                  <w:marLeft w:val="0"/>
                  <w:marRight w:val="0"/>
                  <w:marTop w:val="0"/>
                  <w:marBottom w:val="0"/>
                  <w:divBdr>
                    <w:top w:val="none" w:sz="0" w:space="0" w:color="auto"/>
                    <w:left w:val="none" w:sz="0" w:space="0" w:color="auto"/>
                    <w:bottom w:val="none" w:sz="0" w:space="0" w:color="auto"/>
                    <w:right w:val="none" w:sz="0" w:space="0" w:color="auto"/>
                  </w:divBdr>
                  <w:divsChild>
                    <w:div w:id="1816220103">
                      <w:marLeft w:val="0"/>
                      <w:marRight w:val="0"/>
                      <w:marTop w:val="0"/>
                      <w:marBottom w:val="0"/>
                      <w:divBdr>
                        <w:top w:val="none" w:sz="0" w:space="0" w:color="auto"/>
                        <w:left w:val="none" w:sz="0" w:space="0" w:color="auto"/>
                        <w:bottom w:val="none" w:sz="0" w:space="0" w:color="auto"/>
                        <w:right w:val="none" w:sz="0" w:space="0" w:color="auto"/>
                      </w:divBdr>
                      <w:divsChild>
                        <w:div w:id="775904941">
                          <w:marLeft w:val="0"/>
                          <w:marRight w:val="0"/>
                          <w:marTop w:val="0"/>
                          <w:marBottom w:val="0"/>
                          <w:divBdr>
                            <w:top w:val="none" w:sz="0" w:space="0" w:color="auto"/>
                            <w:left w:val="none" w:sz="0" w:space="0" w:color="auto"/>
                            <w:bottom w:val="none" w:sz="0" w:space="0" w:color="auto"/>
                            <w:right w:val="none" w:sz="0" w:space="0" w:color="auto"/>
                          </w:divBdr>
                          <w:divsChild>
                            <w:div w:id="221446375">
                              <w:marLeft w:val="0"/>
                              <w:marRight w:val="0"/>
                              <w:marTop w:val="0"/>
                              <w:marBottom w:val="0"/>
                              <w:divBdr>
                                <w:top w:val="none" w:sz="0" w:space="0" w:color="auto"/>
                                <w:left w:val="none" w:sz="0" w:space="0" w:color="auto"/>
                                <w:bottom w:val="none" w:sz="0" w:space="0" w:color="auto"/>
                                <w:right w:val="none" w:sz="0" w:space="0" w:color="auto"/>
                              </w:divBdr>
                              <w:divsChild>
                                <w:div w:id="91057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18320">
                          <w:marLeft w:val="0"/>
                          <w:marRight w:val="0"/>
                          <w:marTop w:val="0"/>
                          <w:marBottom w:val="0"/>
                          <w:divBdr>
                            <w:top w:val="none" w:sz="0" w:space="0" w:color="auto"/>
                            <w:left w:val="none" w:sz="0" w:space="0" w:color="auto"/>
                            <w:bottom w:val="none" w:sz="0" w:space="0" w:color="auto"/>
                            <w:right w:val="none" w:sz="0" w:space="0" w:color="auto"/>
                          </w:divBdr>
                          <w:divsChild>
                            <w:div w:id="1167937308">
                              <w:marLeft w:val="0"/>
                              <w:marRight w:val="0"/>
                              <w:marTop w:val="0"/>
                              <w:marBottom w:val="0"/>
                              <w:divBdr>
                                <w:top w:val="none" w:sz="0" w:space="0" w:color="auto"/>
                                <w:left w:val="none" w:sz="0" w:space="0" w:color="auto"/>
                                <w:bottom w:val="none" w:sz="0" w:space="0" w:color="auto"/>
                                <w:right w:val="none" w:sz="0" w:space="0" w:color="auto"/>
                              </w:divBdr>
                              <w:divsChild>
                                <w:div w:id="11252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14111">
                          <w:marLeft w:val="0"/>
                          <w:marRight w:val="0"/>
                          <w:marTop w:val="0"/>
                          <w:marBottom w:val="0"/>
                          <w:divBdr>
                            <w:top w:val="none" w:sz="0" w:space="0" w:color="auto"/>
                            <w:left w:val="none" w:sz="0" w:space="0" w:color="auto"/>
                            <w:bottom w:val="none" w:sz="0" w:space="0" w:color="auto"/>
                            <w:right w:val="none" w:sz="0" w:space="0" w:color="auto"/>
                          </w:divBdr>
                          <w:divsChild>
                            <w:div w:id="1402557204">
                              <w:marLeft w:val="0"/>
                              <w:marRight w:val="0"/>
                              <w:marTop w:val="0"/>
                              <w:marBottom w:val="0"/>
                              <w:divBdr>
                                <w:top w:val="none" w:sz="0" w:space="0" w:color="auto"/>
                                <w:left w:val="none" w:sz="0" w:space="0" w:color="auto"/>
                                <w:bottom w:val="none" w:sz="0" w:space="0" w:color="auto"/>
                                <w:right w:val="none" w:sz="0" w:space="0" w:color="auto"/>
                              </w:divBdr>
                              <w:divsChild>
                                <w:div w:id="195717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0827">
                          <w:marLeft w:val="0"/>
                          <w:marRight w:val="0"/>
                          <w:marTop w:val="0"/>
                          <w:marBottom w:val="0"/>
                          <w:divBdr>
                            <w:top w:val="none" w:sz="0" w:space="0" w:color="auto"/>
                            <w:left w:val="none" w:sz="0" w:space="0" w:color="auto"/>
                            <w:bottom w:val="none" w:sz="0" w:space="0" w:color="auto"/>
                            <w:right w:val="none" w:sz="0" w:space="0" w:color="auto"/>
                          </w:divBdr>
                          <w:divsChild>
                            <w:div w:id="1120303342">
                              <w:marLeft w:val="0"/>
                              <w:marRight w:val="0"/>
                              <w:marTop w:val="0"/>
                              <w:marBottom w:val="0"/>
                              <w:divBdr>
                                <w:top w:val="none" w:sz="0" w:space="0" w:color="auto"/>
                                <w:left w:val="none" w:sz="0" w:space="0" w:color="auto"/>
                                <w:bottom w:val="none" w:sz="0" w:space="0" w:color="auto"/>
                                <w:right w:val="none" w:sz="0" w:space="0" w:color="auto"/>
                              </w:divBdr>
                              <w:divsChild>
                                <w:div w:id="14941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0861">
                          <w:marLeft w:val="0"/>
                          <w:marRight w:val="0"/>
                          <w:marTop w:val="0"/>
                          <w:marBottom w:val="0"/>
                          <w:divBdr>
                            <w:top w:val="none" w:sz="0" w:space="0" w:color="auto"/>
                            <w:left w:val="none" w:sz="0" w:space="0" w:color="auto"/>
                            <w:bottom w:val="none" w:sz="0" w:space="0" w:color="auto"/>
                            <w:right w:val="none" w:sz="0" w:space="0" w:color="auto"/>
                          </w:divBdr>
                          <w:divsChild>
                            <w:div w:id="848254118">
                              <w:marLeft w:val="0"/>
                              <w:marRight w:val="0"/>
                              <w:marTop w:val="0"/>
                              <w:marBottom w:val="0"/>
                              <w:divBdr>
                                <w:top w:val="none" w:sz="0" w:space="0" w:color="auto"/>
                                <w:left w:val="none" w:sz="0" w:space="0" w:color="auto"/>
                                <w:bottom w:val="none" w:sz="0" w:space="0" w:color="auto"/>
                                <w:right w:val="none" w:sz="0" w:space="0" w:color="auto"/>
                              </w:divBdr>
                              <w:divsChild>
                                <w:div w:id="17742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357407">
      <w:bodyDiv w:val="1"/>
      <w:marLeft w:val="0"/>
      <w:marRight w:val="0"/>
      <w:marTop w:val="0"/>
      <w:marBottom w:val="0"/>
      <w:divBdr>
        <w:top w:val="none" w:sz="0" w:space="0" w:color="auto"/>
        <w:left w:val="none" w:sz="0" w:space="0" w:color="auto"/>
        <w:bottom w:val="none" w:sz="0" w:space="0" w:color="auto"/>
        <w:right w:val="none" w:sz="0" w:space="0" w:color="auto"/>
      </w:divBdr>
    </w:div>
    <w:div w:id="753015005">
      <w:bodyDiv w:val="1"/>
      <w:marLeft w:val="0"/>
      <w:marRight w:val="0"/>
      <w:marTop w:val="0"/>
      <w:marBottom w:val="0"/>
      <w:divBdr>
        <w:top w:val="none" w:sz="0" w:space="0" w:color="auto"/>
        <w:left w:val="none" w:sz="0" w:space="0" w:color="auto"/>
        <w:bottom w:val="none" w:sz="0" w:space="0" w:color="auto"/>
        <w:right w:val="none" w:sz="0" w:space="0" w:color="auto"/>
      </w:divBdr>
      <w:divsChild>
        <w:div w:id="1733699381">
          <w:marLeft w:val="0"/>
          <w:marRight w:val="0"/>
          <w:marTop w:val="0"/>
          <w:marBottom w:val="0"/>
          <w:divBdr>
            <w:top w:val="none" w:sz="0" w:space="0" w:color="auto"/>
            <w:left w:val="none" w:sz="0" w:space="0" w:color="auto"/>
            <w:bottom w:val="none" w:sz="0" w:space="0" w:color="auto"/>
            <w:right w:val="none" w:sz="0" w:space="0" w:color="auto"/>
          </w:divBdr>
          <w:divsChild>
            <w:div w:id="196553263">
              <w:marLeft w:val="0"/>
              <w:marRight w:val="0"/>
              <w:marTop w:val="0"/>
              <w:marBottom w:val="0"/>
              <w:divBdr>
                <w:top w:val="none" w:sz="0" w:space="0" w:color="auto"/>
                <w:left w:val="none" w:sz="0" w:space="0" w:color="auto"/>
                <w:bottom w:val="none" w:sz="0" w:space="0" w:color="auto"/>
                <w:right w:val="none" w:sz="0" w:space="0" w:color="auto"/>
              </w:divBdr>
              <w:divsChild>
                <w:div w:id="1948855242">
                  <w:marLeft w:val="0"/>
                  <w:marRight w:val="0"/>
                  <w:marTop w:val="0"/>
                  <w:marBottom w:val="0"/>
                  <w:divBdr>
                    <w:top w:val="none" w:sz="0" w:space="0" w:color="auto"/>
                    <w:left w:val="none" w:sz="0" w:space="0" w:color="auto"/>
                    <w:bottom w:val="none" w:sz="0" w:space="0" w:color="auto"/>
                    <w:right w:val="none" w:sz="0" w:space="0" w:color="auto"/>
                  </w:divBdr>
                  <w:divsChild>
                    <w:div w:id="1211501625">
                      <w:marLeft w:val="0"/>
                      <w:marRight w:val="0"/>
                      <w:marTop w:val="0"/>
                      <w:marBottom w:val="0"/>
                      <w:divBdr>
                        <w:top w:val="none" w:sz="0" w:space="0" w:color="auto"/>
                        <w:left w:val="none" w:sz="0" w:space="0" w:color="auto"/>
                        <w:bottom w:val="none" w:sz="0" w:space="0" w:color="auto"/>
                        <w:right w:val="none" w:sz="0" w:space="0" w:color="auto"/>
                      </w:divBdr>
                      <w:divsChild>
                        <w:div w:id="1880897712">
                          <w:marLeft w:val="0"/>
                          <w:marRight w:val="0"/>
                          <w:marTop w:val="0"/>
                          <w:marBottom w:val="0"/>
                          <w:divBdr>
                            <w:top w:val="none" w:sz="0" w:space="0" w:color="auto"/>
                            <w:left w:val="none" w:sz="0" w:space="0" w:color="auto"/>
                            <w:bottom w:val="none" w:sz="0" w:space="0" w:color="auto"/>
                            <w:right w:val="none" w:sz="0" w:space="0" w:color="auto"/>
                          </w:divBdr>
                          <w:divsChild>
                            <w:div w:id="1519151264">
                              <w:marLeft w:val="0"/>
                              <w:marRight w:val="0"/>
                              <w:marTop w:val="0"/>
                              <w:marBottom w:val="0"/>
                              <w:divBdr>
                                <w:top w:val="none" w:sz="0" w:space="0" w:color="auto"/>
                                <w:left w:val="none" w:sz="0" w:space="0" w:color="auto"/>
                                <w:bottom w:val="none" w:sz="0" w:space="0" w:color="auto"/>
                                <w:right w:val="none" w:sz="0" w:space="0" w:color="auto"/>
                              </w:divBdr>
                              <w:divsChild>
                                <w:div w:id="9044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4680">
                          <w:marLeft w:val="0"/>
                          <w:marRight w:val="0"/>
                          <w:marTop w:val="0"/>
                          <w:marBottom w:val="0"/>
                          <w:divBdr>
                            <w:top w:val="none" w:sz="0" w:space="0" w:color="auto"/>
                            <w:left w:val="none" w:sz="0" w:space="0" w:color="auto"/>
                            <w:bottom w:val="none" w:sz="0" w:space="0" w:color="auto"/>
                            <w:right w:val="none" w:sz="0" w:space="0" w:color="auto"/>
                          </w:divBdr>
                          <w:divsChild>
                            <w:div w:id="1420755224">
                              <w:marLeft w:val="0"/>
                              <w:marRight w:val="0"/>
                              <w:marTop w:val="0"/>
                              <w:marBottom w:val="0"/>
                              <w:divBdr>
                                <w:top w:val="none" w:sz="0" w:space="0" w:color="auto"/>
                                <w:left w:val="none" w:sz="0" w:space="0" w:color="auto"/>
                                <w:bottom w:val="none" w:sz="0" w:space="0" w:color="auto"/>
                                <w:right w:val="none" w:sz="0" w:space="0" w:color="auto"/>
                              </w:divBdr>
                              <w:divsChild>
                                <w:div w:id="11755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2423">
                          <w:marLeft w:val="0"/>
                          <w:marRight w:val="0"/>
                          <w:marTop w:val="0"/>
                          <w:marBottom w:val="0"/>
                          <w:divBdr>
                            <w:top w:val="none" w:sz="0" w:space="0" w:color="auto"/>
                            <w:left w:val="none" w:sz="0" w:space="0" w:color="auto"/>
                            <w:bottom w:val="none" w:sz="0" w:space="0" w:color="auto"/>
                            <w:right w:val="none" w:sz="0" w:space="0" w:color="auto"/>
                          </w:divBdr>
                          <w:divsChild>
                            <w:div w:id="1040546896">
                              <w:marLeft w:val="0"/>
                              <w:marRight w:val="0"/>
                              <w:marTop w:val="0"/>
                              <w:marBottom w:val="0"/>
                              <w:divBdr>
                                <w:top w:val="none" w:sz="0" w:space="0" w:color="auto"/>
                                <w:left w:val="none" w:sz="0" w:space="0" w:color="auto"/>
                                <w:bottom w:val="none" w:sz="0" w:space="0" w:color="auto"/>
                                <w:right w:val="none" w:sz="0" w:space="0" w:color="auto"/>
                              </w:divBdr>
                              <w:divsChild>
                                <w:div w:id="169561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11997">
                          <w:marLeft w:val="0"/>
                          <w:marRight w:val="0"/>
                          <w:marTop w:val="0"/>
                          <w:marBottom w:val="0"/>
                          <w:divBdr>
                            <w:top w:val="none" w:sz="0" w:space="0" w:color="auto"/>
                            <w:left w:val="none" w:sz="0" w:space="0" w:color="auto"/>
                            <w:bottom w:val="none" w:sz="0" w:space="0" w:color="auto"/>
                            <w:right w:val="none" w:sz="0" w:space="0" w:color="auto"/>
                          </w:divBdr>
                          <w:divsChild>
                            <w:div w:id="2091778456">
                              <w:marLeft w:val="0"/>
                              <w:marRight w:val="0"/>
                              <w:marTop w:val="0"/>
                              <w:marBottom w:val="0"/>
                              <w:divBdr>
                                <w:top w:val="none" w:sz="0" w:space="0" w:color="auto"/>
                                <w:left w:val="none" w:sz="0" w:space="0" w:color="auto"/>
                                <w:bottom w:val="none" w:sz="0" w:space="0" w:color="auto"/>
                                <w:right w:val="none" w:sz="0" w:space="0" w:color="auto"/>
                              </w:divBdr>
                              <w:divsChild>
                                <w:div w:id="10926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426649">
                          <w:marLeft w:val="0"/>
                          <w:marRight w:val="0"/>
                          <w:marTop w:val="0"/>
                          <w:marBottom w:val="0"/>
                          <w:divBdr>
                            <w:top w:val="none" w:sz="0" w:space="0" w:color="auto"/>
                            <w:left w:val="none" w:sz="0" w:space="0" w:color="auto"/>
                            <w:bottom w:val="none" w:sz="0" w:space="0" w:color="auto"/>
                            <w:right w:val="none" w:sz="0" w:space="0" w:color="auto"/>
                          </w:divBdr>
                          <w:divsChild>
                            <w:div w:id="945816944">
                              <w:marLeft w:val="0"/>
                              <w:marRight w:val="0"/>
                              <w:marTop w:val="0"/>
                              <w:marBottom w:val="0"/>
                              <w:divBdr>
                                <w:top w:val="none" w:sz="0" w:space="0" w:color="auto"/>
                                <w:left w:val="none" w:sz="0" w:space="0" w:color="auto"/>
                                <w:bottom w:val="none" w:sz="0" w:space="0" w:color="auto"/>
                                <w:right w:val="none" w:sz="0" w:space="0" w:color="auto"/>
                              </w:divBdr>
                              <w:divsChild>
                                <w:div w:id="20080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907873">
      <w:bodyDiv w:val="1"/>
      <w:marLeft w:val="0"/>
      <w:marRight w:val="0"/>
      <w:marTop w:val="0"/>
      <w:marBottom w:val="0"/>
      <w:divBdr>
        <w:top w:val="none" w:sz="0" w:space="0" w:color="auto"/>
        <w:left w:val="none" w:sz="0" w:space="0" w:color="auto"/>
        <w:bottom w:val="none" w:sz="0" w:space="0" w:color="auto"/>
        <w:right w:val="none" w:sz="0" w:space="0" w:color="auto"/>
      </w:divBdr>
    </w:div>
    <w:div w:id="1656257061">
      <w:bodyDiv w:val="1"/>
      <w:marLeft w:val="0"/>
      <w:marRight w:val="0"/>
      <w:marTop w:val="0"/>
      <w:marBottom w:val="0"/>
      <w:divBdr>
        <w:top w:val="none" w:sz="0" w:space="0" w:color="auto"/>
        <w:left w:val="none" w:sz="0" w:space="0" w:color="auto"/>
        <w:bottom w:val="none" w:sz="0" w:space="0" w:color="auto"/>
        <w:right w:val="none" w:sz="0" w:space="0" w:color="auto"/>
      </w:divBdr>
    </w:div>
    <w:div w:id="1894660169">
      <w:bodyDiv w:val="1"/>
      <w:marLeft w:val="0"/>
      <w:marRight w:val="0"/>
      <w:marTop w:val="0"/>
      <w:marBottom w:val="0"/>
      <w:divBdr>
        <w:top w:val="none" w:sz="0" w:space="0" w:color="auto"/>
        <w:left w:val="none" w:sz="0" w:space="0" w:color="auto"/>
        <w:bottom w:val="none" w:sz="0" w:space="0" w:color="auto"/>
        <w:right w:val="none" w:sz="0" w:space="0" w:color="auto"/>
      </w:divBdr>
      <w:divsChild>
        <w:div w:id="61681764">
          <w:marLeft w:val="0"/>
          <w:marRight w:val="0"/>
          <w:marTop w:val="0"/>
          <w:marBottom w:val="0"/>
          <w:divBdr>
            <w:top w:val="none" w:sz="0" w:space="0" w:color="auto"/>
            <w:left w:val="none" w:sz="0" w:space="0" w:color="auto"/>
            <w:bottom w:val="none" w:sz="0" w:space="0" w:color="auto"/>
            <w:right w:val="none" w:sz="0" w:space="0" w:color="auto"/>
          </w:divBdr>
          <w:divsChild>
            <w:div w:id="2046254073">
              <w:marLeft w:val="0"/>
              <w:marRight w:val="0"/>
              <w:marTop w:val="0"/>
              <w:marBottom w:val="0"/>
              <w:divBdr>
                <w:top w:val="none" w:sz="0" w:space="0" w:color="auto"/>
                <w:left w:val="none" w:sz="0" w:space="0" w:color="auto"/>
                <w:bottom w:val="none" w:sz="0" w:space="0" w:color="auto"/>
                <w:right w:val="none" w:sz="0" w:space="0" w:color="auto"/>
              </w:divBdr>
              <w:divsChild>
                <w:div w:id="1275790519">
                  <w:marLeft w:val="0"/>
                  <w:marRight w:val="0"/>
                  <w:marTop w:val="0"/>
                  <w:marBottom w:val="0"/>
                  <w:divBdr>
                    <w:top w:val="none" w:sz="0" w:space="0" w:color="auto"/>
                    <w:left w:val="none" w:sz="0" w:space="0" w:color="auto"/>
                    <w:bottom w:val="none" w:sz="0" w:space="0" w:color="auto"/>
                    <w:right w:val="none" w:sz="0" w:space="0" w:color="auto"/>
                  </w:divBdr>
                  <w:divsChild>
                    <w:div w:id="1629356134">
                      <w:marLeft w:val="0"/>
                      <w:marRight w:val="0"/>
                      <w:marTop w:val="0"/>
                      <w:marBottom w:val="0"/>
                      <w:divBdr>
                        <w:top w:val="none" w:sz="0" w:space="0" w:color="auto"/>
                        <w:left w:val="none" w:sz="0" w:space="0" w:color="auto"/>
                        <w:bottom w:val="none" w:sz="0" w:space="0" w:color="auto"/>
                        <w:right w:val="none" w:sz="0" w:space="0" w:color="auto"/>
                      </w:divBdr>
                      <w:divsChild>
                        <w:div w:id="1228303333">
                          <w:marLeft w:val="0"/>
                          <w:marRight w:val="0"/>
                          <w:marTop w:val="0"/>
                          <w:marBottom w:val="0"/>
                          <w:divBdr>
                            <w:top w:val="none" w:sz="0" w:space="0" w:color="auto"/>
                            <w:left w:val="none" w:sz="0" w:space="0" w:color="auto"/>
                            <w:bottom w:val="none" w:sz="0" w:space="0" w:color="auto"/>
                            <w:right w:val="none" w:sz="0" w:space="0" w:color="auto"/>
                          </w:divBdr>
                          <w:divsChild>
                            <w:div w:id="95638405">
                              <w:marLeft w:val="0"/>
                              <w:marRight w:val="0"/>
                              <w:marTop w:val="0"/>
                              <w:marBottom w:val="0"/>
                              <w:divBdr>
                                <w:top w:val="none" w:sz="0" w:space="0" w:color="auto"/>
                                <w:left w:val="none" w:sz="0" w:space="0" w:color="auto"/>
                                <w:bottom w:val="none" w:sz="0" w:space="0" w:color="auto"/>
                                <w:right w:val="none" w:sz="0" w:space="0" w:color="auto"/>
                              </w:divBdr>
                              <w:divsChild>
                                <w:div w:id="17204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2837">
                          <w:marLeft w:val="0"/>
                          <w:marRight w:val="0"/>
                          <w:marTop w:val="0"/>
                          <w:marBottom w:val="0"/>
                          <w:divBdr>
                            <w:top w:val="none" w:sz="0" w:space="0" w:color="auto"/>
                            <w:left w:val="none" w:sz="0" w:space="0" w:color="auto"/>
                            <w:bottom w:val="none" w:sz="0" w:space="0" w:color="auto"/>
                            <w:right w:val="none" w:sz="0" w:space="0" w:color="auto"/>
                          </w:divBdr>
                          <w:divsChild>
                            <w:div w:id="1980767146">
                              <w:marLeft w:val="0"/>
                              <w:marRight w:val="0"/>
                              <w:marTop w:val="0"/>
                              <w:marBottom w:val="0"/>
                              <w:divBdr>
                                <w:top w:val="none" w:sz="0" w:space="0" w:color="auto"/>
                                <w:left w:val="none" w:sz="0" w:space="0" w:color="auto"/>
                                <w:bottom w:val="none" w:sz="0" w:space="0" w:color="auto"/>
                                <w:right w:val="none" w:sz="0" w:space="0" w:color="auto"/>
                              </w:divBdr>
                              <w:divsChild>
                                <w:div w:id="16213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547711">
                          <w:marLeft w:val="0"/>
                          <w:marRight w:val="0"/>
                          <w:marTop w:val="0"/>
                          <w:marBottom w:val="0"/>
                          <w:divBdr>
                            <w:top w:val="none" w:sz="0" w:space="0" w:color="auto"/>
                            <w:left w:val="none" w:sz="0" w:space="0" w:color="auto"/>
                            <w:bottom w:val="none" w:sz="0" w:space="0" w:color="auto"/>
                            <w:right w:val="none" w:sz="0" w:space="0" w:color="auto"/>
                          </w:divBdr>
                          <w:divsChild>
                            <w:div w:id="993873664">
                              <w:marLeft w:val="0"/>
                              <w:marRight w:val="0"/>
                              <w:marTop w:val="0"/>
                              <w:marBottom w:val="0"/>
                              <w:divBdr>
                                <w:top w:val="none" w:sz="0" w:space="0" w:color="auto"/>
                                <w:left w:val="none" w:sz="0" w:space="0" w:color="auto"/>
                                <w:bottom w:val="none" w:sz="0" w:space="0" w:color="auto"/>
                                <w:right w:val="none" w:sz="0" w:space="0" w:color="auto"/>
                              </w:divBdr>
                              <w:divsChild>
                                <w:div w:id="5570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69256">
                          <w:marLeft w:val="0"/>
                          <w:marRight w:val="0"/>
                          <w:marTop w:val="0"/>
                          <w:marBottom w:val="0"/>
                          <w:divBdr>
                            <w:top w:val="none" w:sz="0" w:space="0" w:color="auto"/>
                            <w:left w:val="none" w:sz="0" w:space="0" w:color="auto"/>
                            <w:bottom w:val="none" w:sz="0" w:space="0" w:color="auto"/>
                            <w:right w:val="none" w:sz="0" w:space="0" w:color="auto"/>
                          </w:divBdr>
                          <w:divsChild>
                            <w:div w:id="374619071">
                              <w:marLeft w:val="0"/>
                              <w:marRight w:val="0"/>
                              <w:marTop w:val="0"/>
                              <w:marBottom w:val="0"/>
                              <w:divBdr>
                                <w:top w:val="none" w:sz="0" w:space="0" w:color="auto"/>
                                <w:left w:val="none" w:sz="0" w:space="0" w:color="auto"/>
                                <w:bottom w:val="none" w:sz="0" w:space="0" w:color="auto"/>
                                <w:right w:val="none" w:sz="0" w:space="0" w:color="auto"/>
                              </w:divBdr>
                              <w:divsChild>
                                <w:div w:id="11394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4107">
                          <w:marLeft w:val="0"/>
                          <w:marRight w:val="0"/>
                          <w:marTop w:val="0"/>
                          <w:marBottom w:val="0"/>
                          <w:divBdr>
                            <w:top w:val="none" w:sz="0" w:space="0" w:color="auto"/>
                            <w:left w:val="none" w:sz="0" w:space="0" w:color="auto"/>
                            <w:bottom w:val="none" w:sz="0" w:space="0" w:color="auto"/>
                            <w:right w:val="none" w:sz="0" w:space="0" w:color="auto"/>
                          </w:divBdr>
                          <w:divsChild>
                            <w:div w:id="2079470500">
                              <w:marLeft w:val="0"/>
                              <w:marRight w:val="0"/>
                              <w:marTop w:val="0"/>
                              <w:marBottom w:val="0"/>
                              <w:divBdr>
                                <w:top w:val="none" w:sz="0" w:space="0" w:color="auto"/>
                                <w:left w:val="none" w:sz="0" w:space="0" w:color="auto"/>
                                <w:bottom w:val="none" w:sz="0" w:space="0" w:color="auto"/>
                                <w:right w:val="none" w:sz="0" w:space="0" w:color="auto"/>
                              </w:divBdr>
                              <w:divsChild>
                                <w:div w:id="1128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100.org/dorset-vcs-assembl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lpandkindness.co.uk/dorset-voluntary-and-community-sector-assembly-dorset-vcs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lpandkindness.co.uk/public/files/22_06_13%20Dorset%20VCSA%20Terms%20of%20Reference%20FINAL.pdf" TargetMode="External"/><Relationship Id="rId5" Type="http://schemas.openxmlformats.org/officeDocument/2006/relationships/numbering" Target="numbering.xml"/><Relationship Id="rId15" Type="http://schemas.openxmlformats.org/officeDocument/2006/relationships/hyperlink" Target="mailto:emma.lee@can100.org?subject=Dorset%20VCS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n.sloper@helpandkindness.co.uk?subject=Dorset%20VC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28F57106B6834F9D680A98C7854054" ma:contentTypeVersion="17" ma:contentTypeDescription="Create a new document." ma:contentTypeScope="" ma:versionID="c67269d316fadb106113eaf2eb671a39">
  <xsd:schema xmlns:xsd="http://www.w3.org/2001/XMLSchema" xmlns:xs="http://www.w3.org/2001/XMLSchema" xmlns:p="http://schemas.microsoft.com/office/2006/metadata/properties" xmlns:ns2="05398afc-eab2-4252-b079-368b380cbf41" xmlns:ns3="f359aa8f-db64-4cf4-ad3d-4955481ae722" targetNamespace="http://schemas.microsoft.com/office/2006/metadata/properties" ma:root="true" ma:fieldsID="05ef1051cc7b2ad6432c360d024d93fd" ns2:_="" ns3:_="">
    <xsd:import namespace="05398afc-eab2-4252-b079-368b380cbf41"/>
    <xsd:import namespace="f359aa8f-db64-4cf4-ad3d-4955481ae7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98afc-eab2-4252-b079-368b380cb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f030e1-ad49-4953-9703-0c01cf47410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59aa8f-db64-4cf4-ad3d-4955481ae72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e9d99f-f88d-4616-820d-d75272fdd4df}" ma:internalName="TaxCatchAll" ma:showField="CatchAllData" ma:web="f359aa8f-db64-4cf4-ad3d-4955481ae7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98afc-eab2-4252-b079-368b380cbf41">
      <Terms xmlns="http://schemas.microsoft.com/office/infopath/2007/PartnerControls"/>
    </lcf76f155ced4ddcb4097134ff3c332f>
    <TaxCatchAll xmlns="f359aa8f-db64-4cf4-ad3d-4955481ae7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32B70-8414-4F23-9D76-92C613A63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98afc-eab2-4252-b079-368b380cbf41"/>
    <ds:schemaRef ds:uri="f359aa8f-db64-4cf4-ad3d-4955481ae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EE46E1-9612-4855-8B6F-E0A509B1A717}">
  <ds:schemaRefs>
    <ds:schemaRef ds:uri="http://schemas.microsoft.com/sharepoint/v3/contenttype/forms"/>
  </ds:schemaRefs>
</ds:datastoreItem>
</file>

<file path=customXml/itemProps3.xml><?xml version="1.0" encoding="utf-8"?>
<ds:datastoreItem xmlns:ds="http://schemas.openxmlformats.org/officeDocument/2006/customXml" ds:itemID="{A0789543-173E-4E53-BC61-A35FCEBDF078}">
  <ds:schemaRefs>
    <ds:schemaRef ds:uri="f359aa8f-db64-4cf4-ad3d-4955481ae722"/>
    <ds:schemaRef ds:uri="http://purl.org/dc/term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05398afc-eab2-4252-b079-368b380cbf4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2DA9797-7FF3-4C94-9AE9-EBAA62257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Sloper</dc:creator>
  <cp:keywords/>
  <dc:description/>
  <cp:lastModifiedBy>Jon Sloper</cp:lastModifiedBy>
  <cp:revision>2</cp:revision>
  <dcterms:created xsi:type="dcterms:W3CDTF">2022-12-09T17:45:00Z</dcterms:created>
  <dcterms:modified xsi:type="dcterms:W3CDTF">2022-12-09T17:45:00Z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0x010100F328F57106B6834F9D680A98C7854054</vt:lpwstr>
  </property>
</Properties>
</file>